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EB8F62" w14:textId="220E232B" w:rsidR="00EF2450" w:rsidRDefault="003E27DA" w:rsidP="00EF245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662DDE">
        <w:rPr>
          <w:rFonts w:ascii="Arial" w:hAnsi="Arial" w:cs="Arial"/>
          <w:b/>
          <w:bCs/>
          <w:noProof/>
          <w:sz w:val="28"/>
          <w:szCs w:val="24"/>
        </w:rPr>
        <w:drawing>
          <wp:inline distT="0" distB="0" distL="0" distR="0" wp14:anchorId="72DF7A9A" wp14:editId="39F3AD0B">
            <wp:extent cx="1024890" cy="94107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2450">
        <w:rPr>
          <w:rFonts w:ascii="Arial" w:hAnsi="Arial" w:cs="Arial"/>
          <w:b/>
          <w:bCs/>
          <w:sz w:val="28"/>
          <w:szCs w:val="24"/>
        </w:rPr>
        <w:t xml:space="preserve">        </w:t>
      </w:r>
      <w:r w:rsidR="00662DDE">
        <w:rPr>
          <w:noProof/>
        </w:rPr>
        <w:drawing>
          <wp:inline distT="0" distB="0" distL="0" distR="0" wp14:anchorId="06CB5043" wp14:editId="56FB3B4F">
            <wp:extent cx="1495425" cy="800100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450">
        <w:rPr>
          <w:rFonts w:ascii="Arial" w:hAnsi="Arial" w:cs="Arial"/>
          <w:b/>
          <w:bCs/>
          <w:sz w:val="28"/>
          <w:szCs w:val="24"/>
        </w:rPr>
        <w:t xml:space="preserve">           </w:t>
      </w:r>
      <w:r w:rsidR="00662DDE">
        <w:rPr>
          <w:rFonts w:ascii="Arial" w:hAnsi="Arial" w:cs="Arial"/>
          <w:b/>
          <w:bCs/>
          <w:noProof/>
          <w:sz w:val="28"/>
          <w:szCs w:val="24"/>
        </w:rPr>
        <w:drawing>
          <wp:inline distT="0" distB="0" distL="0" distR="0" wp14:anchorId="40D2D17D" wp14:editId="5D50FA80">
            <wp:extent cx="1106170" cy="434975"/>
            <wp:effectExtent l="0" t="0" r="0" b="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2450">
        <w:rPr>
          <w:rFonts w:ascii="Arial" w:hAnsi="Arial" w:cs="Arial"/>
          <w:b/>
          <w:bCs/>
          <w:sz w:val="28"/>
          <w:szCs w:val="24"/>
        </w:rPr>
        <w:t xml:space="preserve">            </w:t>
      </w:r>
    </w:p>
    <w:p w14:paraId="01E88F07" w14:textId="77777777" w:rsidR="00EF2450" w:rsidRDefault="00EF2450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14:paraId="51C3ACA6" w14:textId="646A9ECE" w:rsidR="006918A6" w:rsidRPr="00781BDD" w:rsidRDefault="0001363B" w:rsidP="006918A6">
      <w:pPr>
        <w:rPr>
          <w:rFonts w:ascii="Arial" w:hAnsi="Arial" w:cs="Arial"/>
          <w:b/>
          <w:bCs/>
          <w:sz w:val="24"/>
          <w:szCs w:val="24"/>
        </w:rPr>
      </w:pPr>
      <w:r w:rsidRPr="00781BDD">
        <w:rPr>
          <w:rFonts w:ascii="Arial" w:hAnsi="Arial" w:cs="Arial"/>
          <w:b/>
          <w:bCs/>
          <w:sz w:val="24"/>
          <w:szCs w:val="24"/>
        </w:rPr>
        <w:t xml:space="preserve">The </w:t>
      </w:r>
      <w:r w:rsidR="006918A6" w:rsidRPr="00781BDD">
        <w:rPr>
          <w:rFonts w:ascii="Arial" w:hAnsi="Arial" w:cs="Arial"/>
          <w:b/>
          <w:bCs/>
          <w:sz w:val="24"/>
          <w:szCs w:val="24"/>
        </w:rPr>
        <w:t>6</w:t>
      </w:r>
      <w:r w:rsidRPr="00781BDD">
        <w:rPr>
          <w:rFonts w:ascii="Arial" w:hAnsi="Arial" w:cs="Arial"/>
          <w:b/>
          <w:bCs/>
          <w:sz w:val="24"/>
          <w:szCs w:val="24"/>
        </w:rPr>
        <w:t>th</w:t>
      </w:r>
      <w:r w:rsidR="00846BF9" w:rsidRPr="00781BDD">
        <w:rPr>
          <w:rFonts w:ascii="Arial" w:hAnsi="Arial" w:cs="Arial"/>
          <w:b/>
          <w:bCs/>
          <w:sz w:val="24"/>
          <w:szCs w:val="24"/>
        </w:rPr>
        <w:t xml:space="preserve"> </w:t>
      </w:r>
      <w:r w:rsidR="00FB02E6" w:rsidRPr="00781BDD">
        <w:rPr>
          <w:rFonts w:ascii="Arial" w:hAnsi="Arial" w:cs="Arial"/>
          <w:b/>
          <w:bCs/>
          <w:sz w:val="24"/>
          <w:szCs w:val="24"/>
        </w:rPr>
        <w:t>Community Psychology Festival</w:t>
      </w:r>
      <w:r w:rsidR="00651CF0" w:rsidRPr="00781BD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8A6" w:rsidRPr="00781BDD">
        <w:rPr>
          <w:rFonts w:ascii="Arial" w:hAnsi="Arial" w:cs="Arial"/>
          <w:b/>
          <w:bCs/>
          <w:sz w:val="24"/>
          <w:szCs w:val="24"/>
        </w:rPr>
        <w:t>2</w:t>
      </w:r>
      <w:r w:rsidR="000D7EAD">
        <w:rPr>
          <w:rFonts w:ascii="Arial" w:hAnsi="Arial" w:cs="Arial"/>
          <w:b/>
          <w:bCs/>
          <w:sz w:val="24"/>
          <w:szCs w:val="24"/>
        </w:rPr>
        <w:t>1</w:t>
      </w:r>
      <w:r w:rsidR="006D68A1" w:rsidRPr="00781BDD">
        <w:rPr>
          <w:rFonts w:ascii="Arial" w:hAnsi="Arial" w:cs="Arial"/>
          <w:b/>
          <w:bCs/>
          <w:sz w:val="24"/>
          <w:szCs w:val="24"/>
        </w:rPr>
        <w:t xml:space="preserve"> </w:t>
      </w:r>
      <w:r w:rsidR="001E68D7">
        <w:rPr>
          <w:rFonts w:ascii="Arial" w:hAnsi="Arial" w:cs="Arial"/>
          <w:b/>
          <w:bCs/>
          <w:sz w:val="24"/>
          <w:szCs w:val="24"/>
        </w:rPr>
        <w:t>and</w:t>
      </w:r>
      <w:r w:rsidRPr="00781BD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8A6" w:rsidRPr="00781BDD">
        <w:rPr>
          <w:rFonts w:ascii="Arial" w:hAnsi="Arial" w:cs="Arial"/>
          <w:b/>
          <w:bCs/>
          <w:sz w:val="24"/>
          <w:szCs w:val="24"/>
        </w:rPr>
        <w:t>2</w:t>
      </w:r>
      <w:r w:rsidR="000D7EAD">
        <w:rPr>
          <w:rFonts w:ascii="Arial" w:hAnsi="Arial" w:cs="Arial"/>
          <w:b/>
          <w:bCs/>
          <w:sz w:val="24"/>
          <w:szCs w:val="24"/>
        </w:rPr>
        <w:t>2</w:t>
      </w:r>
      <w:r w:rsidR="00846BF9" w:rsidRPr="00781BDD">
        <w:rPr>
          <w:rFonts w:ascii="Arial" w:hAnsi="Arial" w:cs="Arial"/>
          <w:b/>
          <w:bCs/>
          <w:sz w:val="24"/>
          <w:szCs w:val="24"/>
        </w:rPr>
        <w:t xml:space="preserve"> </w:t>
      </w:r>
      <w:r w:rsidR="006918A6" w:rsidRPr="00781BDD">
        <w:rPr>
          <w:rFonts w:ascii="Arial" w:hAnsi="Arial" w:cs="Arial"/>
          <w:b/>
          <w:bCs/>
          <w:sz w:val="24"/>
          <w:szCs w:val="24"/>
        </w:rPr>
        <w:t>October</w:t>
      </w:r>
      <w:r w:rsidR="00846BF9" w:rsidRPr="00781BD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918A6" w:rsidRPr="00781BDD">
        <w:rPr>
          <w:rFonts w:ascii="Arial" w:hAnsi="Arial" w:cs="Arial"/>
          <w:b/>
          <w:bCs/>
          <w:sz w:val="24"/>
          <w:szCs w:val="24"/>
        </w:rPr>
        <w:t>2</w:t>
      </w:r>
      <w:r w:rsidR="00D432BC">
        <w:rPr>
          <w:rFonts w:ascii="Arial" w:hAnsi="Arial" w:cs="Arial"/>
          <w:b/>
          <w:bCs/>
          <w:sz w:val="24"/>
          <w:szCs w:val="24"/>
        </w:rPr>
        <w:t>2</w:t>
      </w:r>
      <w:r w:rsidR="00925138" w:rsidRPr="00781BDD">
        <w:rPr>
          <w:rFonts w:ascii="Arial" w:hAnsi="Arial" w:cs="Arial"/>
          <w:b/>
          <w:bCs/>
          <w:sz w:val="24"/>
          <w:szCs w:val="24"/>
        </w:rPr>
        <w:t xml:space="preserve">, </w:t>
      </w:r>
      <w:r w:rsidR="00671F55">
        <w:rPr>
          <w:rFonts w:ascii="Arial" w:hAnsi="Arial" w:cs="Arial"/>
          <w:b/>
          <w:bCs/>
          <w:sz w:val="24"/>
          <w:szCs w:val="24"/>
        </w:rPr>
        <w:t xml:space="preserve">Solent University, </w:t>
      </w:r>
      <w:r w:rsidR="00925138" w:rsidRPr="00781BDD">
        <w:rPr>
          <w:rFonts w:ascii="Arial" w:hAnsi="Arial" w:cs="Arial"/>
          <w:b/>
          <w:bCs/>
          <w:sz w:val="24"/>
          <w:szCs w:val="24"/>
        </w:rPr>
        <w:t>E</w:t>
      </w:r>
      <w:r w:rsidR="00671F55">
        <w:rPr>
          <w:rFonts w:ascii="Arial" w:hAnsi="Arial" w:cs="Arial"/>
          <w:b/>
          <w:bCs/>
          <w:sz w:val="24"/>
          <w:szCs w:val="24"/>
        </w:rPr>
        <w:t>ast</w:t>
      </w:r>
      <w:r w:rsidR="00925138" w:rsidRPr="00781BDD">
        <w:rPr>
          <w:rFonts w:ascii="Arial" w:hAnsi="Arial" w:cs="Arial"/>
          <w:b/>
          <w:bCs/>
          <w:sz w:val="24"/>
          <w:szCs w:val="24"/>
        </w:rPr>
        <w:t xml:space="preserve"> Park Terrace, Southampton</w:t>
      </w:r>
      <w:r w:rsidR="00671F55">
        <w:rPr>
          <w:rFonts w:ascii="Arial" w:hAnsi="Arial" w:cs="Arial"/>
          <w:b/>
          <w:bCs/>
          <w:sz w:val="24"/>
          <w:szCs w:val="24"/>
        </w:rPr>
        <w:t>,</w:t>
      </w:r>
      <w:r w:rsidR="00925138" w:rsidRPr="00781BDD">
        <w:rPr>
          <w:rFonts w:ascii="Arial" w:hAnsi="Arial" w:cs="Arial"/>
          <w:b/>
          <w:bCs/>
          <w:sz w:val="24"/>
          <w:szCs w:val="24"/>
        </w:rPr>
        <w:t xml:space="preserve"> SO14 0YN</w:t>
      </w:r>
    </w:p>
    <w:p w14:paraId="5AC3437B" w14:textId="77777777" w:rsidR="00FB02E6" w:rsidRPr="00781BDD" w:rsidRDefault="00FB02E6" w:rsidP="006918A6">
      <w:pPr>
        <w:rPr>
          <w:rFonts w:ascii="Arial" w:hAnsi="Arial" w:cs="Arial"/>
          <w:b/>
          <w:bCs/>
          <w:sz w:val="24"/>
          <w:szCs w:val="24"/>
        </w:rPr>
      </w:pPr>
      <w:r w:rsidRPr="00781BDD">
        <w:rPr>
          <w:rFonts w:ascii="Arial" w:hAnsi="Arial" w:cs="Arial"/>
          <w:b/>
          <w:bCs/>
          <w:sz w:val="24"/>
          <w:szCs w:val="24"/>
        </w:rPr>
        <w:t xml:space="preserve">Summary of </w:t>
      </w:r>
      <w:r w:rsidR="00D96084" w:rsidRPr="00781BDD">
        <w:rPr>
          <w:rFonts w:ascii="Arial" w:hAnsi="Arial" w:cs="Arial"/>
          <w:b/>
          <w:bCs/>
          <w:sz w:val="24"/>
          <w:szCs w:val="24"/>
        </w:rPr>
        <w:t>Proposed Contribution</w:t>
      </w:r>
    </w:p>
    <w:p w14:paraId="1000BB19" w14:textId="5C425E99" w:rsidR="00FA1163" w:rsidRPr="00FA1163" w:rsidRDefault="002D7AF2" w:rsidP="00FA1163">
      <w:pPr>
        <w:jc w:val="center"/>
        <w:rPr>
          <w:rFonts w:ascii="Arial" w:hAnsi="Arial" w:cs="Arial"/>
          <w:sz w:val="24"/>
          <w:szCs w:val="24"/>
        </w:rPr>
      </w:pPr>
      <w:r w:rsidRPr="00064E09">
        <w:rPr>
          <w:rFonts w:ascii="Arial" w:hAnsi="Arial" w:cs="Arial"/>
          <w:sz w:val="24"/>
          <w:szCs w:val="24"/>
        </w:rPr>
        <w:t xml:space="preserve">Please submit this form by </w:t>
      </w:r>
      <w:r w:rsidR="0001363B">
        <w:rPr>
          <w:rFonts w:ascii="Arial" w:hAnsi="Arial" w:cs="Arial"/>
          <w:b/>
          <w:bCs/>
          <w:sz w:val="24"/>
          <w:szCs w:val="24"/>
        </w:rPr>
        <w:t>Mo</w:t>
      </w:r>
      <w:r w:rsidR="006918A6">
        <w:rPr>
          <w:rFonts w:ascii="Arial" w:hAnsi="Arial" w:cs="Arial"/>
          <w:b/>
          <w:bCs/>
          <w:sz w:val="24"/>
          <w:szCs w:val="24"/>
        </w:rPr>
        <w:t>nday</w:t>
      </w:r>
      <w:r w:rsidR="0001363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8A6">
        <w:rPr>
          <w:rFonts w:ascii="Arial" w:hAnsi="Arial" w:cs="Arial"/>
          <w:b/>
          <w:bCs/>
          <w:sz w:val="24"/>
          <w:szCs w:val="24"/>
        </w:rPr>
        <w:t>29</w:t>
      </w:r>
      <w:r w:rsidR="0001363B">
        <w:rPr>
          <w:rFonts w:ascii="Arial" w:hAnsi="Arial" w:cs="Arial"/>
          <w:b/>
          <w:bCs/>
          <w:sz w:val="24"/>
          <w:szCs w:val="24"/>
        </w:rPr>
        <w:t xml:space="preserve"> </w:t>
      </w:r>
      <w:r w:rsidR="006918A6">
        <w:rPr>
          <w:rFonts w:ascii="Arial" w:hAnsi="Arial" w:cs="Arial"/>
          <w:b/>
          <w:bCs/>
          <w:sz w:val="24"/>
          <w:szCs w:val="24"/>
        </w:rPr>
        <w:t>August</w:t>
      </w:r>
      <w:r w:rsidR="00D06CD2" w:rsidRPr="00D06C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E09">
        <w:rPr>
          <w:rFonts w:ascii="Arial" w:hAnsi="Arial" w:cs="Arial"/>
          <w:sz w:val="24"/>
          <w:szCs w:val="24"/>
        </w:rPr>
        <w:t>to:</w:t>
      </w:r>
      <w:r w:rsidR="00FA1163">
        <w:rPr>
          <w:rFonts w:ascii="Arial" w:hAnsi="Arial" w:cs="Arial"/>
          <w:sz w:val="24"/>
          <w:szCs w:val="24"/>
        </w:rPr>
        <w:t xml:space="preserve"> </w:t>
      </w:r>
      <w:r w:rsidR="00FA1163" w:rsidRPr="00FA1163">
        <w:rPr>
          <w:rFonts w:ascii="Segoe UI" w:hAnsi="Segoe UI" w:cs="Segoe UI"/>
          <w:b/>
          <w:bCs/>
          <w:color w:val="0070C0"/>
          <w:sz w:val="21"/>
          <w:szCs w:val="21"/>
          <w:shd w:val="clear" w:color="auto" w:fill="FFFFFF"/>
        </w:rPr>
        <w:t>WARP@solent.ac.uk</w:t>
      </w:r>
    </w:p>
    <w:p w14:paraId="071679C3" w14:textId="77777777" w:rsidR="00760423" w:rsidRPr="00760423" w:rsidRDefault="00D8161C" w:rsidP="0001363B">
      <w:pPr>
        <w:widowControl w:val="0"/>
        <w:rPr>
          <w:rFonts w:ascii="Arial" w:hAnsi="Arial" w:cs="Arial"/>
          <w:b/>
          <w:sz w:val="24"/>
          <w:szCs w:val="24"/>
          <w:lang/>
        </w:rPr>
      </w:pPr>
      <w:r>
        <w:rPr>
          <w:b/>
          <w:bCs/>
          <w:color w:val="00B0F0"/>
          <w:sz w:val="24"/>
          <w:szCs w:val="24"/>
        </w:rPr>
        <w:t xml:space="preserve"> </w:t>
      </w:r>
      <w:r w:rsidR="002D7AF2" w:rsidRPr="00064E09">
        <w:rPr>
          <w:rFonts w:ascii="Arial" w:hAnsi="Arial" w:cs="Arial"/>
          <w:sz w:val="24"/>
          <w:szCs w:val="24"/>
          <w:lang/>
        </w:rPr>
        <w:t>with</w:t>
      </w:r>
      <w:r w:rsidR="00846BF9">
        <w:rPr>
          <w:rFonts w:ascii="Arial" w:hAnsi="Arial" w:cs="Arial"/>
          <w:sz w:val="24"/>
          <w:szCs w:val="24"/>
          <w:lang/>
        </w:rPr>
        <w:t xml:space="preserve"> the</w:t>
      </w:r>
      <w:r w:rsidR="00846BF9">
        <w:rPr>
          <w:rFonts w:ascii="Arial" w:hAnsi="Arial" w:cs="Arial"/>
          <w:sz w:val="24"/>
          <w:szCs w:val="24"/>
          <w:lang/>
        </w:rPr>
        <w:t xml:space="preserve"> subject h</w:t>
      </w:r>
      <w:r w:rsidR="002D7AF2" w:rsidRPr="00064E09">
        <w:rPr>
          <w:rFonts w:ascii="Arial" w:hAnsi="Arial" w:cs="Arial"/>
          <w:sz w:val="24"/>
          <w:szCs w:val="24"/>
          <w:lang/>
        </w:rPr>
        <w:t xml:space="preserve">eader </w:t>
      </w:r>
      <w:r w:rsidR="00846BF9" w:rsidRPr="003D31AA">
        <w:rPr>
          <w:rFonts w:ascii="Arial" w:hAnsi="Arial" w:cs="Arial"/>
          <w:b/>
          <w:sz w:val="24"/>
          <w:szCs w:val="24"/>
          <w:lang/>
        </w:rPr>
        <w:t>‘</w:t>
      </w:r>
      <w:r w:rsidR="003D31AA" w:rsidRPr="003D31AA">
        <w:rPr>
          <w:rFonts w:ascii="Arial" w:hAnsi="Arial" w:cs="Arial"/>
          <w:b/>
          <w:sz w:val="24"/>
          <w:szCs w:val="24"/>
          <w:lang/>
        </w:rPr>
        <w:t xml:space="preserve">Festival </w:t>
      </w:r>
      <w:r w:rsidR="006918A6">
        <w:rPr>
          <w:rFonts w:ascii="Arial" w:hAnsi="Arial" w:cs="Arial"/>
          <w:b/>
          <w:sz w:val="24"/>
          <w:szCs w:val="24"/>
          <w:lang/>
        </w:rPr>
        <w:t>22</w:t>
      </w:r>
      <w:r w:rsidR="003D31AA" w:rsidRPr="003D31AA">
        <w:rPr>
          <w:rFonts w:ascii="Arial" w:hAnsi="Arial" w:cs="Arial"/>
          <w:b/>
          <w:sz w:val="24"/>
          <w:szCs w:val="24"/>
          <w:lang/>
        </w:rPr>
        <w:t xml:space="preserve"> </w:t>
      </w:r>
      <w:r w:rsidR="002D7AF2" w:rsidRPr="003D31AA">
        <w:rPr>
          <w:rFonts w:ascii="Arial" w:hAnsi="Arial" w:cs="Arial"/>
          <w:b/>
          <w:sz w:val="24"/>
          <w:szCs w:val="24"/>
          <w:lang/>
        </w:rPr>
        <w:t>Contribution</w:t>
      </w:r>
      <w:r w:rsidR="00846BF9" w:rsidRPr="003D31AA">
        <w:rPr>
          <w:rFonts w:ascii="Arial" w:hAnsi="Arial" w:cs="Arial"/>
          <w:b/>
          <w:sz w:val="24"/>
          <w:szCs w:val="24"/>
          <w:lang/>
        </w:rPr>
        <w:t>’</w:t>
      </w:r>
    </w:p>
    <w:p w14:paraId="0449F2DA" w14:textId="77777777" w:rsidR="00760423" w:rsidRDefault="00760423" w:rsidP="0001363B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welcome contributions that relate (</w:t>
      </w:r>
      <w:r w:rsidR="003B7ADB">
        <w:rPr>
          <w:rFonts w:ascii="Arial" w:hAnsi="Arial" w:cs="Arial"/>
          <w:sz w:val="24"/>
          <w:szCs w:val="24"/>
        </w:rPr>
        <w:t>however</w:t>
      </w:r>
      <w:r>
        <w:rPr>
          <w:rFonts w:ascii="Arial" w:hAnsi="Arial" w:cs="Arial"/>
          <w:sz w:val="24"/>
          <w:szCs w:val="24"/>
        </w:rPr>
        <w:t xml:space="preserve"> loosely) to our overall </w:t>
      </w:r>
      <w:r w:rsidRPr="00760423">
        <w:rPr>
          <w:rFonts w:ascii="Arial" w:hAnsi="Arial" w:cs="Arial"/>
          <w:b/>
          <w:sz w:val="24"/>
          <w:szCs w:val="24"/>
        </w:rPr>
        <w:t>theme</w:t>
      </w:r>
      <w:r>
        <w:rPr>
          <w:rFonts w:ascii="Arial" w:hAnsi="Arial" w:cs="Arial"/>
          <w:sz w:val="24"/>
          <w:szCs w:val="24"/>
        </w:rPr>
        <w:t xml:space="preserve">: </w:t>
      </w:r>
      <w:r w:rsidRPr="00760423">
        <w:rPr>
          <w:rFonts w:ascii="Arial" w:hAnsi="Arial" w:cs="Arial"/>
          <w:sz w:val="24"/>
          <w:szCs w:val="24"/>
        </w:rPr>
        <w:t>‘</w:t>
      </w:r>
      <w:r w:rsidR="006918A6" w:rsidRPr="006918A6">
        <w:rPr>
          <w:rFonts w:ascii="Arial" w:hAnsi="Arial" w:cs="Arial"/>
          <w:i/>
          <w:sz w:val="24"/>
          <w:szCs w:val="24"/>
        </w:rPr>
        <w:t>Communities and the pursuit of liberation: Creativity, culture &amp; connection</w:t>
      </w:r>
      <w:r w:rsidRPr="0001363B">
        <w:rPr>
          <w:rFonts w:ascii="Arial" w:hAnsi="Arial" w:cs="Arial"/>
          <w:i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 and/or connect to one of the </w:t>
      </w:r>
      <w:r w:rsidRPr="00760423">
        <w:rPr>
          <w:rFonts w:ascii="Arial" w:hAnsi="Arial" w:cs="Arial"/>
          <w:b/>
          <w:sz w:val="24"/>
          <w:szCs w:val="24"/>
        </w:rPr>
        <w:t>streams</w:t>
      </w:r>
      <w:r>
        <w:rPr>
          <w:rFonts w:ascii="Arial" w:hAnsi="Arial" w:cs="Arial"/>
          <w:sz w:val="24"/>
          <w:szCs w:val="24"/>
        </w:rPr>
        <w:t xml:space="preserve"> below.</w:t>
      </w:r>
    </w:p>
    <w:p w14:paraId="23F653D6" w14:textId="77777777" w:rsidR="00760423" w:rsidRPr="00064E09" w:rsidRDefault="00760423" w:rsidP="00FF0A36">
      <w:pPr>
        <w:jc w:val="center"/>
        <w:rPr>
          <w:rFonts w:ascii="Arial" w:hAnsi="Arial" w:cs="Arial"/>
          <w:sz w:val="24"/>
          <w:szCs w:val="24"/>
        </w:rPr>
      </w:pPr>
      <w:r w:rsidRPr="00064E09">
        <w:rPr>
          <w:rFonts w:ascii="Arial" w:hAnsi="Arial" w:cs="Arial"/>
          <w:sz w:val="24"/>
          <w:szCs w:val="24"/>
        </w:rPr>
        <w:t xml:space="preserve">Applicants will be informed of </w:t>
      </w:r>
      <w:r>
        <w:rPr>
          <w:rFonts w:ascii="Arial" w:hAnsi="Arial" w:cs="Arial"/>
          <w:sz w:val="24"/>
          <w:szCs w:val="24"/>
        </w:rPr>
        <w:t>a</w:t>
      </w:r>
      <w:r w:rsidRPr="00064E09">
        <w:rPr>
          <w:rFonts w:ascii="Arial" w:hAnsi="Arial" w:cs="Arial"/>
          <w:sz w:val="24"/>
          <w:szCs w:val="24"/>
        </w:rPr>
        <w:t xml:space="preserve"> decision </w:t>
      </w:r>
      <w:r>
        <w:rPr>
          <w:rFonts w:ascii="Arial" w:hAnsi="Arial" w:cs="Arial"/>
          <w:sz w:val="24"/>
          <w:szCs w:val="24"/>
        </w:rPr>
        <w:t>as soon as possible following review</w:t>
      </w:r>
      <w:r w:rsidRPr="00064E09">
        <w:rPr>
          <w:rFonts w:ascii="Arial" w:hAnsi="Arial" w:cs="Arial"/>
          <w:sz w:val="24"/>
          <w:szCs w:val="24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851"/>
        <w:gridCol w:w="5528"/>
      </w:tblGrid>
      <w:tr w:rsidR="00344B21" w:rsidRPr="002262A2" w14:paraId="7AC03119" w14:textId="77777777" w:rsidTr="006D68A1">
        <w:tc>
          <w:tcPr>
            <w:tcW w:w="4077" w:type="dxa"/>
            <w:shd w:val="clear" w:color="auto" w:fill="auto"/>
          </w:tcPr>
          <w:p w14:paraId="3BFB0CE3" w14:textId="77777777" w:rsidR="00344B21" w:rsidRDefault="00344B21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>Title of contribution</w:t>
            </w:r>
          </w:p>
          <w:p w14:paraId="292A39A2" w14:textId="77777777" w:rsidR="00760423" w:rsidRPr="00760423" w:rsidRDefault="00760423" w:rsidP="006D68A1">
            <w:pPr>
              <w:rPr>
                <w:rFonts w:ascii="Arial" w:hAnsi="Arial" w:cs="Arial"/>
              </w:rPr>
            </w:pPr>
            <w:r w:rsidRPr="006D68A1">
              <w:rPr>
                <w:rFonts w:ascii="Arial" w:hAnsi="Arial" w:cs="Arial"/>
                <w:sz w:val="20"/>
              </w:rPr>
              <w:t xml:space="preserve">(Please make this clear and </w:t>
            </w:r>
            <w:r w:rsidR="006D68A1" w:rsidRPr="006D68A1">
              <w:rPr>
                <w:rFonts w:ascii="Arial" w:hAnsi="Arial" w:cs="Arial"/>
                <w:sz w:val="20"/>
              </w:rPr>
              <w:t>short/snappy</w:t>
            </w:r>
            <w:r w:rsidRPr="006D68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3F1B52C" w14:textId="77777777" w:rsidR="00344B21" w:rsidRPr="006D68A1" w:rsidRDefault="00344B21">
            <w:pPr>
              <w:rPr>
                <w:rFonts w:ascii="Arial" w:hAnsi="Arial" w:cs="Arial"/>
              </w:rPr>
            </w:pPr>
          </w:p>
        </w:tc>
      </w:tr>
      <w:tr w:rsidR="00344B21" w:rsidRPr="002262A2" w14:paraId="5FB3BCED" w14:textId="77777777" w:rsidTr="006D68A1">
        <w:tc>
          <w:tcPr>
            <w:tcW w:w="4077" w:type="dxa"/>
            <w:shd w:val="clear" w:color="auto" w:fill="auto"/>
          </w:tcPr>
          <w:p w14:paraId="3A287D4D" w14:textId="6D0BC1D2" w:rsidR="00344B21" w:rsidRPr="002262A2" w:rsidRDefault="00344B21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 xml:space="preserve">Name(s) of </w:t>
            </w:r>
            <w:r w:rsidR="00EB3B4E">
              <w:rPr>
                <w:rFonts w:ascii="Arial" w:hAnsi="Arial" w:cs="Arial"/>
                <w:b/>
              </w:rPr>
              <w:t>p</w:t>
            </w:r>
            <w:r w:rsidRPr="002262A2">
              <w:rPr>
                <w:rFonts w:ascii="Arial" w:hAnsi="Arial" w:cs="Arial"/>
                <w:b/>
              </w:rPr>
              <w:t>resenter(s)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E5BB822" w14:textId="77777777" w:rsidR="00344B21" w:rsidRPr="006D68A1" w:rsidRDefault="00344B21" w:rsidP="001D1BDF">
            <w:pPr>
              <w:rPr>
                <w:rFonts w:ascii="Arial" w:hAnsi="Arial" w:cs="Arial"/>
              </w:rPr>
            </w:pPr>
          </w:p>
        </w:tc>
      </w:tr>
      <w:tr w:rsidR="00344B21" w:rsidRPr="002262A2" w14:paraId="554602AB" w14:textId="77777777" w:rsidTr="006D68A1">
        <w:tc>
          <w:tcPr>
            <w:tcW w:w="4077" w:type="dxa"/>
            <w:shd w:val="clear" w:color="auto" w:fill="auto"/>
          </w:tcPr>
          <w:p w14:paraId="0D63C25E" w14:textId="77777777" w:rsidR="00344B21" w:rsidRPr="002262A2" w:rsidRDefault="00344B21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72443B3" w14:textId="77777777" w:rsidR="00344B21" w:rsidRPr="006D68A1" w:rsidRDefault="00344B21">
            <w:pPr>
              <w:rPr>
                <w:rFonts w:ascii="Arial" w:hAnsi="Arial" w:cs="Arial"/>
              </w:rPr>
            </w:pPr>
          </w:p>
        </w:tc>
      </w:tr>
      <w:tr w:rsidR="00344B21" w:rsidRPr="002262A2" w14:paraId="16C5BBC5" w14:textId="77777777" w:rsidTr="006D68A1">
        <w:tc>
          <w:tcPr>
            <w:tcW w:w="4077" w:type="dxa"/>
            <w:shd w:val="clear" w:color="auto" w:fill="auto"/>
          </w:tcPr>
          <w:p w14:paraId="79E12F63" w14:textId="77777777" w:rsidR="00344B21" w:rsidRPr="002262A2" w:rsidRDefault="00344B21" w:rsidP="0007138B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>Contact email address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EE3DDED" w14:textId="77777777" w:rsidR="00344B21" w:rsidRPr="006D68A1" w:rsidRDefault="00344B21" w:rsidP="0007138B">
            <w:pPr>
              <w:rPr>
                <w:rFonts w:ascii="Arial" w:hAnsi="Arial" w:cs="Arial"/>
              </w:rPr>
            </w:pPr>
          </w:p>
        </w:tc>
      </w:tr>
      <w:tr w:rsidR="00344B21" w:rsidRPr="002262A2" w14:paraId="1F2416A9" w14:textId="77777777" w:rsidTr="006D68A1">
        <w:trPr>
          <w:trHeight w:val="661"/>
        </w:trPr>
        <w:tc>
          <w:tcPr>
            <w:tcW w:w="4077" w:type="dxa"/>
            <w:shd w:val="clear" w:color="auto" w:fill="auto"/>
          </w:tcPr>
          <w:p w14:paraId="3AC132E8" w14:textId="7B639CC5" w:rsidR="00344B21" w:rsidRPr="002262A2" w:rsidRDefault="00344B21" w:rsidP="0007138B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 xml:space="preserve">Contact </w:t>
            </w:r>
            <w:r w:rsidR="00EB3B4E">
              <w:rPr>
                <w:rFonts w:ascii="Arial" w:hAnsi="Arial" w:cs="Arial"/>
                <w:b/>
              </w:rPr>
              <w:t>a</w:t>
            </w:r>
            <w:r w:rsidRPr="002262A2">
              <w:rPr>
                <w:rFonts w:ascii="Arial" w:hAnsi="Arial" w:cs="Arial"/>
                <w:b/>
              </w:rPr>
              <w:t>ddress</w:t>
            </w:r>
            <w:r w:rsidR="006D68A1">
              <w:rPr>
                <w:rFonts w:ascii="Arial" w:hAnsi="Arial" w:cs="Arial"/>
                <w:b/>
              </w:rPr>
              <w:t xml:space="preserve"> </w:t>
            </w:r>
            <w:r w:rsidR="00EB3B4E">
              <w:rPr>
                <w:rFonts w:ascii="Arial" w:hAnsi="Arial" w:cs="Arial"/>
                <w:b/>
              </w:rPr>
              <w:t>and</w:t>
            </w:r>
            <w:r w:rsidR="006D68A1">
              <w:rPr>
                <w:rFonts w:ascii="Arial" w:hAnsi="Arial" w:cs="Arial"/>
                <w:b/>
              </w:rPr>
              <w:t xml:space="preserve"> </w:t>
            </w:r>
            <w:r w:rsidR="00EB3B4E">
              <w:rPr>
                <w:rFonts w:ascii="Arial" w:hAnsi="Arial" w:cs="Arial"/>
                <w:b/>
              </w:rPr>
              <w:t>p</w:t>
            </w:r>
            <w:r w:rsidR="006D68A1">
              <w:rPr>
                <w:rFonts w:ascii="Arial" w:hAnsi="Arial" w:cs="Arial"/>
                <w:b/>
              </w:rPr>
              <w:t xml:space="preserve">hone </w:t>
            </w:r>
            <w:r w:rsidR="00EB3B4E">
              <w:rPr>
                <w:rFonts w:ascii="Arial" w:hAnsi="Arial" w:cs="Arial"/>
                <w:b/>
              </w:rPr>
              <w:t>n</w:t>
            </w:r>
            <w:r w:rsidR="006D68A1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0CACCEB" w14:textId="77777777" w:rsidR="00344B21" w:rsidRPr="006D68A1" w:rsidRDefault="00344B21" w:rsidP="0007138B">
            <w:pPr>
              <w:rPr>
                <w:rFonts w:ascii="Arial" w:hAnsi="Arial" w:cs="Arial"/>
              </w:rPr>
            </w:pPr>
          </w:p>
        </w:tc>
      </w:tr>
      <w:tr w:rsidR="00E81601" w:rsidRPr="002262A2" w14:paraId="2A435906" w14:textId="77777777" w:rsidTr="0001363B">
        <w:trPr>
          <w:trHeight w:val="6133"/>
        </w:trPr>
        <w:tc>
          <w:tcPr>
            <w:tcW w:w="4928" w:type="dxa"/>
            <w:gridSpan w:val="2"/>
            <w:shd w:val="clear" w:color="auto" w:fill="auto"/>
          </w:tcPr>
          <w:p w14:paraId="46860937" w14:textId="77777777" w:rsidR="00E81601" w:rsidRDefault="00E81601" w:rsidP="002D7AF2">
            <w:pPr>
              <w:rPr>
                <w:rFonts w:ascii="Arial" w:hAnsi="Arial" w:cs="Arial"/>
                <w:b/>
                <w:szCs w:val="24"/>
              </w:rPr>
            </w:pPr>
            <w:r w:rsidRPr="003D31AA">
              <w:rPr>
                <w:rFonts w:ascii="Arial" w:hAnsi="Arial" w:cs="Arial"/>
                <w:b/>
                <w:szCs w:val="24"/>
              </w:rPr>
              <w:t>Streams (</w:t>
            </w:r>
            <w:r>
              <w:rPr>
                <w:rFonts w:ascii="Arial" w:hAnsi="Arial" w:cs="Arial"/>
                <w:b/>
                <w:szCs w:val="24"/>
              </w:rPr>
              <w:t>highlight</w:t>
            </w:r>
            <w:r w:rsidRPr="003D31AA">
              <w:rPr>
                <w:rFonts w:ascii="Arial" w:hAnsi="Arial" w:cs="Arial"/>
                <w:b/>
                <w:szCs w:val="24"/>
              </w:rPr>
              <w:t xml:space="preserve"> all that apply):</w:t>
            </w:r>
          </w:p>
          <w:p w14:paraId="1F1C692F" w14:textId="77777777" w:rsidR="006D68A1" w:rsidRPr="003D31AA" w:rsidRDefault="006D68A1" w:rsidP="002D7AF2">
            <w:pPr>
              <w:rPr>
                <w:rFonts w:ascii="Arial" w:hAnsi="Arial" w:cs="Arial"/>
                <w:b/>
                <w:sz w:val="20"/>
              </w:rPr>
            </w:pPr>
          </w:p>
          <w:p w14:paraId="1FFC00A0" w14:textId="77777777" w:rsidR="006918A6" w:rsidRPr="00EB3B4E" w:rsidRDefault="006918A6" w:rsidP="00761C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3B4E">
              <w:rPr>
                <w:rFonts w:ascii="Arial" w:hAnsi="Arial" w:cs="Arial"/>
              </w:rPr>
              <w:t>Community workshop for the local community</w:t>
            </w:r>
          </w:p>
          <w:p w14:paraId="21B0B7B8" w14:textId="77777777" w:rsidR="006918A6" w:rsidRPr="00EB3B4E" w:rsidRDefault="006918A6" w:rsidP="00761C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3B4E">
              <w:rPr>
                <w:rFonts w:ascii="Arial" w:eastAsia="Times New Roman" w:hAnsi="Arial" w:cs="Arial"/>
                <w:lang w:eastAsia="en-GB"/>
              </w:rPr>
              <w:t>Wellbeing and liberation</w:t>
            </w:r>
          </w:p>
          <w:p w14:paraId="1384CD29" w14:textId="77777777" w:rsidR="00D62013" w:rsidRPr="00EB3B4E" w:rsidRDefault="00D62013" w:rsidP="00761C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3B4E">
              <w:rPr>
                <w:rFonts w:ascii="Arial" w:hAnsi="Arial" w:cs="Arial"/>
              </w:rPr>
              <w:t>Creative approaches to distress</w:t>
            </w:r>
          </w:p>
          <w:p w14:paraId="0F90BDDF" w14:textId="77777777" w:rsidR="00023558" w:rsidRDefault="006918A6" w:rsidP="000235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B3B4E">
              <w:rPr>
                <w:rFonts w:ascii="Arial" w:hAnsi="Arial" w:cs="Arial"/>
              </w:rPr>
              <w:t>Connecting activist and progressive social movement and ideas</w:t>
            </w:r>
          </w:p>
          <w:p w14:paraId="116D3AFC" w14:textId="73EABE3A" w:rsidR="006D68A1" w:rsidRPr="00023558" w:rsidRDefault="006918A6" w:rsidP="0002355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23558">
              <w:rPr>
                <w:rFonts w:ascii="Arial" w:hAnsi="Arial" w:cs="Arial"/>
              </w:rPr>
              <w:t>Living in times of crisis and the role of community psychology in the 21st century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267C923E" w14:textId="77777777" w:rsidR="00E81601" w:rsidRPr="002262A2" w:rsidRDefault="00E81601" w:rsidP="006F6371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>Type of session</w:t>
            </w:r>
            <w:r w:rsidR="006D68A1">
              <w:rPr>
                <w:rFonts w:ascii="Arial" w:hAnsi="Arial" w:cs="Arial"/>
                <w:b/>
              </w:rPr>
              <w:t xml:space="preserve"> (highlight)</w:t>
            </w:r>
            <w:r w:rsidRPr="002262A2">
              <w:rPr>
                <w:rFonts w:ascii="Arial" w:hAnsi="Arial" w:cs="Arial"/>
                <w:b/>
              </w:rPr>
              <w:t>:</w:t>
            </w:r>
          </w:p>
          <w:p w14:paraId="14030CF3" w14:textId="77777777" w:rsidR="00E81601" w:rsidRPr="002262A2" w:rsidRDefault="00E81601" w:rsidP="006F6371">
            <w:pPr>
              <w:rPr>
                <w:rFonts w:ascii="Arial" w:hAnsi="Arial" w:cs="Arial"/>
              </w:rPr>
            </w:pPr>
            <w:r w:rsidRPr="002262A2">
              <w:rPr>
                <w:rFonts w:ascii="Arial" w:hAnsi="Arial" w:cs="Arial"/>
              </w:rPr>
              <w:t>□ Workshop</w:t>
            </w:r>
            <w:r>
              <w:rPr>
                <w:rFonts w:ascii="Arial" w:hAnsi="Arial" w:cs="Arial"/>
              </w:rPr>
              <w:t>/masterclass</w:t>
            </w:r>
            <w:r w:rsidR="00643CCE">
              <w:rPr>
                <w:rFonts w:ascii="Arial" w:hAnsi="Arial" w:cs="Arial"/>
              </w:rPr>
              <w:t xml:space="preserve"> </w:t>
            </w:r>
          </w:p>
          <w:p w14:paraId="54147123" w14:textId="77777777" w:rsidR="00E81601" w:rsidRPr="002262A2" w:rsidRDefault="00E81601" w:rsidP="006F6371">
            <w:pPr>
              <w:rPr>
                <w:rFonts w:ascii="Arial" w:hAnsi="Arial" w:cs="Arial"/>
              </w:rPr>
            </w:pPr>
            <w:r w:rsidRPr="002262A2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Debate or discussion forum</w:t>
            </w:r>
          </w:p>
          <w:p w14:paraId="2F4521A9" w14:textId="77777777" w:rsidR="00E81601" w:rsidRDefault="00E81601" w:rsidP="006F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Performance</w:t>
            </w:r>
          </w:p>
          <w:p w14:paraId="0A2910FD" w14:textId="77777777" w:rsidR="00E81601" w:rsidRPr="00F579E9" w:rsidRDefault="00E81601" w:rsidP="006F6371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</w:rPr>
              <w:t>□</w:t>
            </w:r>
            <w:r w:rsidRPr="00F579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Film</w:t>
            </w:r>
          </w:p>
          <w:p w14:paraId="647D5D0D" w14:textId="77777777" w:rsidR="00E81601" w:rsidRDefault="00E81601" w:rsidP="006F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Research paper / Symposium</w:t>
            </w:r>
          </w:p>
          <w:p w14:paraId="38679CD5" w14:textId="77777777" w:rsidR="00E81601" w:rsidRPr="002262A2" w:rsidRDefault="00E81601" w:rsidP="006F6371">
            <w:pPr>
              <w:rPr>
                <w:rFonts w:ascii="Arial" w:hAnsi="Arial" w:cs="Arial"/>
              </w:rPr>
            </w:pPr>
            <w:r w:rsidRPr="002262A2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Other (please specify): </w:t>
            </w:r>
          </w:p>
          <w:p w14:paraId="79F85A70" w14:textId="77777777" w:rsidR="006F6371" w:rsidRDefault="006F6371" w:rsidP="006F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of contribution (in minutes):</w:t>
            </w:r>
          </w:p>
          <w:p w14:paraId="47B26A55" w14:textId="1A637BB4" w:rsidR="0001363B" w:rsidRPr="00643CCE" w:rsidRDefault="006F6371" w:rsidP="006F63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day:  Friday / Saturday</w:t>
            </w:r>
            <w:r w:rsidR="00643CCE">
              <w:rPr>
                <w:rFonts w:ascii="Arial" w:hAnsi="Arial" w:cs="Arial"/>
              </w:rPr>
              <w:t xml:space="preserve"> (</w:t>
            </w:r>
            <w:r w:rsidR="00023558">
              <w:rPr>
                <w:rFonts w:ascii="Arial" w:hAnsi="Arial" w:cs="Arial"/>
              </w:rPr>
              <w:t>w</w:t>
            </w:r>
            <w:r w:rsidR="00643CCE">
              <w:rPr>
                <w:rFonts w:ascii="Arial" w:hAnsi="Arial" w:cs="Arial"/>
              </w:rPr>
              <w:t>e’ll try to accommodate)</w:t>
            </w:r>
          </w:p>
          <w:p w14:paraId="22A60B3C" w14:textId="77777777" w:rsidR="006D68A1" w:rsidRDefault="006D68A1" w:rsidP="006F6371">
            <w:pPr>
              <w:rPr>
                <w:rFonts w:ascii="Arial" w:hAnsi="Arial" w:cs="Arial"/>
              </w:rPr>
            </w:pPr>
            <w:r w:rsidRPr="006D68A1">
              <w:rPr>
                <w:rFonts w:ascii="Arial" w:hAnsi="Arial" w:cs="Arial"/>
                <w:b/>
              </w:rPr>
              <w:t>Technical requirements</w:t>
            </w:r>
            <w:r>
              <w:rPr>
                <w:rFonts w:ascii="Arial" w:hAnsi="Arial" w:cs="Arial"/>
              </w:rPr>
              <w:t xml:space="preserve">: </w:t>
            </w:r>
          </w:p>
          <w:p w14:paraId="5709B3CB" w14:textId="77777777" w:rsidR="006F6371" w:rsidRPr="002262A2" w:rsidRDefault="006D68A1" w:rsidP="00804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643CCE">
              <w:rPr>
                <w:rFonts w:ascii="Arial" w:hAnsi="Arial" w:cs="Arial"/>
              </w:rPr>
              <w:t>Projectors</w:t>
            </w:r>
            <w:r>
              <w:rPr>
                <w:rFonts w:ascii="Arial" w:hAnsi="Arial" w:cs="Arial"/>
              </w:rPr>
              <w:t>, chairs, laptop will be available)</w:t>
            </w:r>
          </w:p>
        </w:tc>
      </w:tr>
      <w:tr w:rsidR="00E81601" w:rsidRPr="002262A2" w14:paraId="0870EC45" w14:textId="77777777" w:rsidTr="006D68A1">
        <w:trPr>
          <w:trHeight w:val="4251"/>
        </w:trPr>
        <w:tc>
          <w:tcPr>
            <w:tcW w:w="4928" w:type="dxa"/>
            <w:gridSpan w:val="2"/>
            <w:shd w:val="clear" w:color="auto" w:fill="auto"/>
          </w:tcPr>
          <w:p w14:paraId="74BB12B1" w14:textId="77777777" w:rsidR="006D68A1" w:rsidRPr="006D68A1" w:rsidRDefault="006D68A1" w:rsidP="0001363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7C9167F" w14:textId="77777777" w:rsidR="00E81601" w:rsidRPr="002262A2" w:rsidRDefault="00E81601">
            <w:pPr>
              <w:rPr>
                <w:rFonts w:ascii="Arial" w:hAnsi="Arial" w:cs="Arial"/>
                <w:b/>
              </w:rPr>
            </w:pPr>
          </w:p>
        </w:tc>
      </w:tr>
    </w:tbl>
    <w:p w14:paraId="6F24B648" w14:textId="77777777" w:rsidR="00D06CD2" w:rsidRDefault="00AD3E7B">
      <w:pPr>
        <w:rPr>
          <w:rFonts w:ascii="Arial" w:hAnsi="Arial" w:cs="Arial"/>
        </w:rPr>
      </w:pPr>
      <w:r w:rsidRPr="00064E09">
        <w:rPr>
          <w:rFonts w:ascii="Arial" w:hAnsi="Arial" w:cs="Arial"/>
        </w:rPr>
        <w:br w:type="page"/>
      </w:r>
    </w:p>
    <w:p w14:paraId="6E71D03B" w14:textId="77777777" w:rsidR="00FB02E6" w:rsidRPr="00064E09" w:rsidRDefault="00FB02E6">
      <w:pPr>
        <w:rPr>
          <w:rFonts w:ascii="Arial" w:hAnsi="Arial" w:cs="Arial"/>
        </w:rPr>
      </w:pPr>
      <w:r w:rsidRPr="00064E09">
        <w:rPr>
          <w:rFonts w:ascii="Arial" w:hAnsi="Arial" w:cs="Arial"/>
        </w:rPr>
        <w:lastRenderedPageBreak/>
        <w:t>Please submit your 250-word summary in the box below</w:t>
      </w:r>
      <w:r w:rsidR="00344B21" w:rsidRPr="00064E09">
        <w:rPr>
          <w:rFonts w:ascii="Arial" w:hAnsi="Arial" w:cs="Arial"/>
        </w:rPr>
        <w:t xml:space="preserve"> </w:t>
      </w:r>
      <w:r w:rsidR="00344B21" w:rsidRPr="00064E09">
        <w:rPr>
          <w:rFonts w:ascii="Arial" w:hAnsi="Arial" w:cs="Arial"/>
          <w:b/>
        </w:rPr>
        <w:t>using Arial 11 point</w:t>
      </w:r>
      <w:r w:rsidRPr="00064E09">
        <w:rPr>
          <w:rFonts w:ascii="Arial" w:hAnsi="Arial" w:cs="Arial"/>
        </w:rPr>
        <w:t xml:space="preserve">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0055B8" w:rsidRPr="002262A2" w14:paraId="077AEE99" w14:textId="77777777" w:rsidTr="00323688">
        <w:trPr>
          <w:trHeight w:val="12473"/>
        </w:trPr>
        <w:tc>
          <w:tcPr>
            <w:tcW w:w="10456" w:type="dxa"/>
            <w:shd w:val="clear" w:color="auto" w:fill="auto"/>
          </w:tcPr>
          <w:p w14:paraId="1F4E4CD0" w14:textId="77777777" w:rsidR="000055B8" w:rsidRPr="002262A2" w:rsidRDefault="000055B8">
            <w:pPr>
              <w:rPr>
                <w:rFonts w:ascii="Arial" w:hAnsi="Arial" w:cs="Arial"/>
                <w:b/>
              </w:rPr>
            </w:pPr>
            <w:r w:rsidRPr="002262A2">
              <w:rPr>
                <w:rFonts w:ascii="Arial" w:hAnsi="Arial" w:cs="Arial"/>
                <w:b/>
              </w:rPr>
              <w:t>Summary:</w:t>
            </w:r>
          </w:p>
          <w:p w14:paraId="19E59843" w14:textId="77777777" w:rsidR="00846BF9" w:rsidRDefault="00760423" w:rsidP="006B7A7E">
            <w:pPr>
              <w:rPr>
                <w:rFonts w:ascii="Arial" w:hAnsi="Arial" w:cs="Arial"/>
                <w:sz w:val="20"/>
              </w:rPr>
            </w:pPr>
            <w:r w:rsidRPr="00533036">
              <w:rPr>
                <w:rFonts w:ascii="Arial" w:hAnsi="Arial" w:cs="Arial"/>
                <w:sz w:val="20"/>
              </w:rPr>
              <w:t xml:space="preserve">(Please offer an accessible, engaging, and clear description of your contribution. This text will appear in the book of Abstracts so that people attending the </w:t>
            </w:r>
            <w:r w:rsidR="00643CCE" w:rsidRPr="00533036">
              <w:rPr>
                <w:rFonts w:ascii="Arial" w:hAnsi="Arial" w:cs="Arial"/>
                <w:sz w:val="20"/>
              </w:rPr>
              <w:t>festival</w:t>
            </w:r>
            <w:r w:rsidRPr="00533036">
              <w:rPr>
                <w:rFonts w:ascii="Arial" w:hAnsi="Arial" w:cs="Arial"/>
                <w:sz w:val="20"/>
              </w:rPr>
              <w:t xml:space="preserve"> can</w:t>
            </w:r>
            <w:r w:rsidR="00533036" w:rsidRPr="00533036">
              <w:rPr>
                <w:rFonts w:ascii="Arial" w:hAnsi="Arial" w:cs="Arial"/>
                <w:sz w:val="20"/>
              </w:rPr>
              <w:t xml:space="preserve"> read about and</w:t>
            </w:r>
            <w:r w:rsidRPr="00533036">
              <w:rPr>
                <w:rFonts w:ascii="Arial" w:hAnsi="Arial" w:cs="Arial"/>
                <w:sz w:val="20"/>
              </w:rPr>
              <w:t xml:space="preserve"> join your session if interested) </w:t>
            </w:r>
          </w:p>
          <w:p w14:paraId="180F0DDF" w14:textId="77777777" w:rsidR="00533036" w:rsidRPr="00533036" w:rsidRDefault="00533036" w:rsidP="006B7A7E">
            <w:pPr>
              <w:rPr>
                <w:rFonts w:ascii="Arial" w:hAnsi="Arial" w:cs="Arial"/>
              </w:rPr>
            </w:pPr>
          </w:p>
          <w:p w14:paraId="1493DB16" w14:textId="77777777" w:rsidR="00760423" w:rsidRDefault="00760423" w:rsidP="006B7A7E">
            <w:pPr>
              <w:rPr>
                <w:rFonts w:ascii="Arial" w:hAnsi="Arial" w:cs="Arial"/>
              </w:rPr>
            </w:pPr>
          </w:p>
          <w:p w14:paraId="0748A1E1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0876E1C6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53C022C6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0D02E877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439CCB3D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712DAADD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0000D9F9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3BB6D855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70961B88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49AB1230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42E596ED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7CDBD39E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18524638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275C8286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230820A7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09D97592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76801FC7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2C5008E9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1572909D" w14:textId="77777777" w:rsidR="00846BF9" w:rsidRDefault="00846BF9" w:rsidP="006B7A7E">
            <w:pPr>
              <w:rPr>
                <w:rFonts w:ascii="Arial" w:hAnsi="Arial" w:cs="Arial"/>
              </w:rPr>
            </w:pPr>
          </w:p>
          <w:p w14:paraId="672292D3" w14:textId="77777777" w:rsidR="000055B8" w:rsidRDefault="004E5DCC" w:rsidP="006B7A7E">
            <w:pPr>
              <w:rPr>
                <w:rFonts w:cs="Arial"/>
                <w:sz w:val="4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0423">
              <w:rPr>
                <w:rFonts w:ascii="Arial" w:hAnsi="Arial" w:cs="Arial"/>
              </w:rPr>
              <w:t xml:space="preserve">Please </w:t>
            </w:r>
            <w:r w:rsidR="00760423" w:rsidRPr="00643CCE">
              <w:rPr>
                <w:rFonts w:ascii="Arial" w:hAnsi="Arial" w:cs="Arial"/>
                <w:b/>
                <w:bCs/>
              </w:rPr>
              <w:t>tick this box if you DO NOT give us permission</w:t>
            </w:r>
            <w:r w:rsidR="00760423">
              <w:rPr>
                <w:rFonts w:ascii="Arial" w:hAnsi="Arial" w:cs="Arial"/>
              </w:rPr>
              <w:t xml:space="preserve"> to use this in our book of abstracts that will be distributed to all Festival participants </w:t>
            </w:r>
            <w:r w:rsidR="00760423" w:rsidRPr="00760423">
              <w:rPr>
                <w:rFonts w:cs="Arial"/>
                <w:sz w:val="40"/>
              </w:rPr>
              <w:t>□</w:t>
            </w:r>
          </w:p>
          <w:p w14:paraId="3467A6E8" w14:textId="77777777" w:rsidR="00323688" w:rsidRPr="00502A3E" w:rsidRDefault="00323688" w:rsidP="006B7A7E">
            <w:pPr>
              <w:rPr>
                <w:rFonts w:ascii="Arial" w:hAnsi="Arial" w:cs="Arial"/>
              </w:rPr>
            </w:pPr>
            <w:r w:rsidRPr="00323688">
              <w:rPr>
                <w:rFonts w:cs="Arial"/>
                <w:sz w:val="28"/>
                <w:u w:val="single"/>
              </w:rPr>
              <w:t>Any Other Comments/Info relating to proposal</w:t>
            </w:r>
            <w:r w:rsidRPr="00323688">
              <w:rPr>
                <w:rFonts w:cs="Arial"/>
                <w:sz w:val="28"/>
              </w:rPr>
              <w:t xml:space="preserve">: </w:t>
            </w:r>
          </w:p>
        </w:tc>
      </w:tr>
    </w:tbl>
    <w:p w14:paraId="12200EAB" w14:textId="77777777" w:rsidR="00FB02E6" w:rsidRPr="00064E09" w:rsidRDefault="00FB02E6">
      <w:pPr>
        <w:rPr>
          <w:rFonts w:ascii="Arial" w:hAnsi="Arial" w:cs="Arial"/>
        </w:rPr>
      </w:pPr>
    </w:p>
    <w:sectPr w:rsidR="00FB02E6" w:rsidRPr="00064E09" w:rsidSect="006D68A1">
      <w:headerReference w:type="default" r:id="rId11"/>
      <w:footerReference w:type="default" r:id="rId12"/>
      <w:pgSz w:w="11906" w:h="16838"/>
      <w:pgMar w:top="720" w:right="720" w:bottom="720" w:left="720" w:header="283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2C94" w14:textId="77777777" w:rsidR="00C05D6F" w:rsidRDefault="00C05D6F">
      <w:r>
        <w:separator/>
      </w:r>
    </w:p>
  </w:endnote>
  <w:endnote w:type="continuationSeparator" w:id="0">
    <w:p w14:paraId="7B606D95" w14:textId="77777777" w:rsidR="00C05D6F" w:rsidRDefault="00C0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871">
    <w:altName w:val="Times New Roman"/>
    <w:charset w:val="00"/>
    <w:family w:val="auto"/>
    <w:pitch w:val="variable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1B10" w14:textId="77777777" w:rsidR="00FB02E6" w:rsidRDefault="00FB0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D3E7" w14:textId="77777777" w:rsidR="00C05D6F" w:rsidRDefault="00C05D6F">
      <w:r>
        <w:separator/>
      </w:r>
    </w:p>
  </w:footnote>
  <w:footnote w:type="continuationSeparator" w:id="0">
    <w:p w14:paraId="5769C2CB" w14:textId="77777777" w:rsidR="00C05D6F" w:rsidRDefault="00C0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B514" w14:textId="77777777" w:rsidR="00064E09" w:rsidRDefault="00064E09" w:rsidP="002A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59A"/>
    <w:multiLevelType w:val="hybridMultilevel"/>
    <w:tmpl w:val="DF90302C"/>
    <w:lvl w:ilvl="0" w:tplc="5B9CEB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3BC4"/>
    <w:multiLevelType w:val="hybridMultilevel"/>
    <w:tmpl w:val="24308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658E8"/>
    <w:multiLevelType w:val="hybridMultilevel"/>
    <w:tmpl w:val="86DE69BA"/>
    <w:lvl w:ilvl="0" w:tplc="0E82F0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52F1"/>
    <w:multiLevelType w:val="hybridMultilevel"/>
    <w:tmpl w:val="46AA46C2"/>
    <w:lvl w:ilvl="0" w:tplc="5D0853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F0"/>
    <w:rsid w:val="000055B8"/>
    <w:rsid w:val="0001363B"/>
    <w:rsid w:val="00023558"/>
    <w:rsid w:val="00061E3A"/>
    <w:rsid w:val="00064E09"/>
    <w:rsid w:val="0007138B"/>
    <w:rsid w:val="000877C5"/>
    <w:rsid w:val="000D7EAD"/>
    <w:rsid w:val="00102EDF"/>
    <w:rsid w:val="001A5975"/>
    <w:rsid w:val="001D1BDF"/>
    <w:rsid w:val="001E68D7"/>
    <w:rsid w:val="00201C7D"/>
    <w:rsid w:val="002262A2"/>
    <w:rsid w:val="00245C28"/>
    <w:rsid w:val="00262659"/>
    <w:rsid w:val="00273FBF"/>
    <w:rsid w:val="002A70DE"/>
    <w:rsid w:val="002D7AF2"/>
    <w:rsid w:val="00323688"/>
    <w:rsid w:val="00344B21"/>
    <w:rsid w:val="00361223"/>
    <w:rsid w:val="003672E3"/>
    <w:rsid w:val="0039537B"/>
    <w:rsid w:val="003B7ADB"/>
    <w:rsid w:val="003C6D80"/>
    <w:rsid w:val="003D31AA"/>
    <w:rsid w:val="003E27DA"/>
    <w:rsid w:val="00424639"/>
    <w:rsid w:val="004439A1"/>
    <w:rsid w:val="004E5DCC"/>
    <w:rsid w:val="00502A3E"/>
    <w:rsid w:val="00517700"/>
    <w:rsid w:val="00533036"/>
    <w:rsid w:val="005A2B33"/>
    <w:rsid w:val="005B23EE"/>
    <w:rsid w:val="00643CCE"/>
    <w:rsid w:val="00651CF0"/>
    <w:rsid w:val="00662DDE"/>
    <w:rsid w:val="00671F55"/>
    <w:rsid w:val="006918A6"/>
    <w:rsid w:val="006B7A7E"/>
    <w:rsid w:val="006D68A1"/>
    <w:rsid w:val="006F6371"/>
    <w:rsid w:val="0070717C"/>
    <w:rsid w:val="00760423"/>
    <w:rsid w:val="00761CA5"/>
    <w:rsid w:val="00781BDD"/>
    <w:rsid w:val="00781D80"/>
    <w:rsid w:val="0080401D"/>
    <w:rsid w:val="00846BF9"/>
    <w:rsid w:val="008B20CA"/>
    <w:rsid w:val="00925138"/>
    <w:rsid w:val="00925B34"/>
    <w:rsid w:val="00A9713B"/>
    <w:rsid w:val="00AD3E7B"/>
    <w:rsid w:val="00B57747"/>
    <w:rsid w:val="00C05D6F"/>
    <w:rsid w:val="00C731E3"/>
    <w:rsid w:val="00C761D9"/>
    <w:rsid w:val="00CE78BC"/>
    <w:rsid w:val="00CE7C73"/>
    <w:rsid w:val="00D06CD2"/>
    <w:rsid w:val="00D432BC"/>
    <w:rsid w:val="00D62013"/>
    <w:rsid w:val="00D8161C"/>
    <w:rsid w:val="00D96084"/>
    <w:rsid w:val="00DA142A"/>
    <w:rsid w:val="00E16188"/>
    <w:rsid w:val="00E81601"/>
    <w:rsid w:val="00EB3B4E"/>
    <w:rsid w:val="00EF2450"/>
    <w:rsid w:val="00F579E9"/>
    <w:rsid w:val="00F65559"/>
    <w:rsid w:val="00F878F0"/>
    <w:rsid w:val="00FA1163"/>
    <w:rsid w:val="00FB02E6"/>
    <w:rsid w:val="00F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17AF60AF"/>
  <w15:chartTrackingRefBased/>
  <w15:docId w15:val="{552674CE-A96E-4424-988F-3C78D17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Lucida Sans Unicode" w:hAnsi="Calibri" w:cs="font871"/>
      <w:kern w:val="1"/>
      <w:sz w:val="22"/>
      <w:szCs w:val="2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styleId="Hyperlink">
    <w:name w:val="Hyperlink"/>
    <w:rPr>
      <w:color w:val="0563C1"/>
      <w:u w:val="single"/>
      <w:lang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rsid w:val="00344B21"/>
    <w:pPr>
      <w:suppressAutoHyphens/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64E0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61CA5"/>
    <w:pPr>
      <w:suppressAutoHyphens w:val="0"/>
      <w:spacing w:after="200" w:line="276" w:lineRule="auto"/>
      <w:ind w:left="720"/>
      <w:contextualSpacing/>
    </w:pPr>
    <w:rPr>
      <w:rFonts w:eastAsia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4B32-61D9-4106-9248-EF4ACAE6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Psychology Festival 20th-21st November 2014, Manchester</vt:lpstr>
    </vt:vector>
  </TitlesOfParts>
  <Company>University of Brighton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Psychology Festival 20th-21st November 2014, Manchester</dc:title>
  <dc:subject/>
  <dc:creator>Williams, Glenn</dc:creator>
  <cp:keywords/>
  <cp:lastModifiedBy>Natalie Laishley</cp:lastModifiedBy>
  <cp:revision>9</cp:revision>
  <cp:lastPrinted>2015-08-27T09:24:00Z</cp:lastPrinted>
  <dcterms:created xsi:type="dcterms:W3CDTF">2022-06-06T10:51:00Z</dcterms:created>
  <dcterms:modified xsi:type="dcterms:W3CDTF">2022-06-06T10:59:00Z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Nottingham Trent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