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C089" w14:textId="17015D5A" w:rsidR="003968B9" w:rsidRDefault="00B65940" w:rsidP="415711B8">
      <w:pPr>
        <w:pStyle w:val="BodyText2"/>
        <w:tabs>
          <w:tab w:val="left" w:pos="607"/>
        </w:tabs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</w:p>
    <w:p w14:paraId="7B215452" w14:textId="5584D615" w:rsidR="00E43181" w:rsidRDefault="00F9135C" w:rsidP="00E43181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0FC903" wp14:editId="300362D4">
            <wp:simplePos x="542925" y="733425"/>
            <wp:positionH relativeFrom="column">
              <wp:align>left</wp:align>
            </wp:positionH>
            <wp:positionV relativeFrom="paragraph">
              <wp:align>top</wp:align>
            </wp:positionV>
            <wp:extent cx="1916264" cy="683812"/>
            <wp:effectExtent l="0" t="0" r="8255" b="2540"/>
            <wp:wrapSquare wrapText="bothSides"/>
            <wp:docPr id="3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E43181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48ACC00E" w14:textId="2650B314" w:rsidR="00E43181" w:rsidRPr="00DA4961" w:rsidRDefault="00E43181" w:rsidP="00E43181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59FA34F9" w14:textId="77777777" w:rsidR="003968B9" w:rsidRDefault="003968B9" w:rsidP="00A426D4">
      <w:pPr>
        <w:tabs>
          <w:tab w:val="left" w:pos="607"/>
        </w:tabs>
      </w:pPr>
    </w:p>
    <w:p w14:paraId="28E27B50" w14:textId="77777777" w:rsidR="00E43181" w:rsidRDefault="00E43181" w:rsidP="415711B8">
      <w:pPr>
        <w:pStyle w:val="Heading1"/>
        <w:tabs>
          <w:tab w:val="left" w:pos="607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6ECF17E2" w14:textId="0045340D" w:rsidR="003968B9" w:rsidRDefault="415711B8" w:rsidP="415711B8">
      <w:pPr>
        <w:pStyle w:val="Heading1"/>
        <w:tabs>
          <w:tab w:val="left" w:pos="607"/>
        </w:tabs>
        <w:ind w:right="16"/>
        <w:jc w:val="left"/>
        <w:rPr>
          <w:rFonts w:ascii="Verdana" w:eastAsia="Verdana" w:hAnsi="Verdana" w:cs="Verdana"/>
          <w:b/>
          <w:bCs/>
          <w:sz w:val="32"/>
          <w:szCs w:val="32"/>
        </w:rPr>
      </w:pP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Application for </w:t>
      </w:r>
      <w:r w:rsidR="005B4004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Exceptional </w:t>
      </w:r>
      <w:r w:rsidRPr="415711B8">
        <w:rPr>
          <w:rFonts w:ascii="Verdana" w:eastAsia="Verdana" w:hAnsi="Verdana" w:cs="Verdana"/>
          <w:b/>
          <w:bCs/>
          <w:i w:val="0"/>
          <w:sz w:val="32"/>
          <w:szCs w:val="32"/>
        </w:rPr>
        <w:t>Extension to Period of Registration</w:t>
      </w:r>
    </w:p>
    <w:p w14:paraId="19D43ABB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DDDD4B2" w14:textId="073763F3" w:rsidR="003968B9" w:rsidRDefault="00B65940" w:rsidP="415711B8">
      <w:pPr>
        <w:pStyle w:val="BodyText"/>
        <w:tabs>
          <w:tab w:val="left" w:pos="607"/>
        </w:tabs>
        <w:rPr>
          <w:rFonts w:ascii="Verdana" w:eastAsia="Verdana" w:hAnsi="Verdana" w:cs="Verdana"/>
          <w:i/>
          <w:iCs/>
          <w:sz w:val="19"/>
          <w:szCs w:val="19"/>
        </w:rPr>
      </w:pP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to apply for an extension to the period of registration of a research degree candidate. This form must be </w:t>
      </w:r>
      <w:r w:rsidR="005B4004">
        <w:rPr>
          <w:rFonts w:ascii="Verdana" w:eastAsia="Verdana" w:hAnsi="Verdana" w:cs="Verdana"/>
          <w:i/>
          <w:iCs/>
          <w:sz w:val="19"/>
          <w:szCs w:val="19"/>
        </w:rPr>
        <w:t>completed electronically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and </w:t>
      </w:r>
      <w:r w:rsidR="005B4004">
        <w:rPr>
          <w:rFonts w:ascii="Verdana" w:eastAsia="Verdana" w:hAnsi="Verdana" w:cs="Verdana"/>
          <w:i/>
          <w:iCs/>
          <w:sz w:val="19"/>
          <w:szCs w:val="19"/>
        </w:rPr>
        <w:t>sent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to </w:t>
      </w:r>
      <w:hyperlink r:id="rId12" w:history="1">
        <w:r w:rsidR="0032072A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E43181">
        <w:rPr>
          <w:rFonts w:ascii="Verdana" w:eastAsia="Verdana" w:hAnsi="Verdana" w:cs="Verdana"/>
          <w:i/>
          <w:iCs/>
          <w:sz w:val="19"/>
          <w:szCs w:val="19"/>
        </w:rPr>
        <w:t xml:space="preserve"> in Re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search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, 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Innovation &amp;</w:t>
      </w:r>
      <w:r w:rsidR="0032072A">
        <w:rPr>
          <w:rFonts w:ascii="Verdana" w:eastAsia="Verdana" w:hAnsi="Verdana" w:cs="Verdana"/>
          <w:i/>
          <w:iCs/>
          <w:sz w:val="19"/>
          <w:szCs w:val="19"/>
        </w:rPr>
        <w:t xml:space="preserve"> Enterprise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>, wh</w:t>
      </w:r>
      <w:r w:rsidR="00CD7A47" w:rsidRPr="415711B8">
        <w:rPr>
          <w:rFonts w:ascii="Verdana" w:eastAsia="Verdana" w:hAnsi="Verdana" w:cs="Verdana"/>
          <w:i/>
          <w:iCs/>
          <w:sz w:val="19"/>
          <w:szCs w:val="19"/>
        </w:rPr>
        <w:t>o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will make arrangements for the application to be considered by the Chair</w:t>
      </w:r>
      <w:r w:rsidR="00BD4205" w:rsidRPr="415711B8">
        <w:rPr>
          <w:rFonts w:ascii="Verdana" w:eastAsia="Verdana" w:hAnsi="Verdana" w:cs="Verdana"/>
          <w:i/>
          <w:iCs/>
          <w:sz w:val="19"/>
          <w:szCs w:val="19"/>
        </w:rPr>
        <w:t>/Deputy Chair</w:t>
      </w:r>
      <w:r w:rsidRPr="415711B8">
        <w:rPr>
          <w:rFonts w:ascii="Verdana" w:eastAsia="Verdana" w:hAnsi="Verdana" w:cs="Verdana"/>
          <w:i/>
          <w:iCs/>
          <w:sz w:val="19"/>
          <w:szCs w:val="19"/>
        </w:rPr>
        <w:t xml:space="preserve"> of the Research Degrees Committee.</w:t>
      </w:r>
      <w:r w:rsidR="00BD4205" w:rsidRPr="415711B8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hyperlink r:id="rId13" w:history="1">
        <w:r w:rsidR="00BD4205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(Academic Handbook Section 2R</w:t>
        </w:r>
        <w:r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 xml:space="preserve"> refers)</w:t>
        </w:r>
        <w:r w:rsidR="0032072A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.</w:t>
        </w:r>
      </w:hyperlink>
    </w:p>
    <w:p w14:paraId="229811E9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EF3D589" w14:textId="77777777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B53C3F5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7916A04" w14:textId="77777777" w:rsidR="003968B9" w:rsidRDefault="003968B9" w:rsidP="00A426D4">
      <w:pPr>
        <w:pStyle w:val="BodyText2"/>
        <w:tabs>
          <w:tab w:val="left" w:pos="607"/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3224"/>
        <w:gridCol w:w="3794"/>
      </w:tblGrid>
      <w:tr w:rsidR="0011056B" w14:paraId="5EC272C2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A8BF0" w14:textId="77777777" w:rsidR="0011056B" w:rsidRDefault="0011056B" w:rsidP="415711B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7285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008193D9" w14:textId="77777777" w:rsidTr="415711B8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95351" w14:textId="5B4784AA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34BE3846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2467F13C" w14:textId="77777777" w:rsidTr="00E43181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1AB13" w14:textId="6438738B" w:rsidR="0011056B" w:rsidRDefault="003527AB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6EDCB711" w14:textId="77777777" w:rsidR="0011056B" w:rsidRDefault="0011056B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29E4E28" w14:textId="77777777" w:rsidR="0011056B" w:rsidRDefault="0011056B" w:rsidP="00A426D4">
      <w:pPr>
        <w:tabs>
          <w:tab w:val="left" w:pos="607"/>
        </w:tabs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306"/>
        <w:gridCol w:w="851"/>
        <w:gridCol w:w="567"/>
        <w:gridCol w:w="1417"/>
        <w:gridCol w:w="567"/>
        <w:gridCol w:w="1134"/>
        <w:gridCol w:w="567"/>
        <w:gridCol w:w="851"/>
        <w:gridCol w:w="567"/>
        <w:gridCol w:w="1134"/>
        <w:gridCol w:w="562"/>
      </w:tblGrid>
      <w:tr w:rsidR="00F9135C" w14:paraId="5EBCFCD9" w14:textId="55945710" w:rsidTr="00F9135C">
        <w:trPr>
          <w:trHeight w:val="437"/>
        </w:trPr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39AF" w14:textId="1A51E149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5F7" w14:textId="78D768EC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6D0" w14:textId="7AE12D0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A7C" w14:textId="2B8A4DBA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477A" w14:textId="73D491B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AC1" w14:textId="3CE7F034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CA3" w14:textId="28F6CE23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9B2" w14:textId="1F4EE6FD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926" w14:textId="77777777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538" w14:textId="31003C52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</w:r>
            <w:r w:rsidR="007B193B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AF2" w14:textId="7116E968" w:rsidR="00F9135C" w:rsidRDefault="00F9135C" w:rsidP="00F9135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Trebuchet MS" w:eastAsia="Verdana" w:hAnsi="Trebuchet MS" w:cs="Verdana"/>
                <w:sz w:val="19"/>
                <w:szCs w:val="19"/>
              </w:rPr>
            </w:r>
            <w:r w:rsidR="007B193B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133CFCBB" w14:textId="77777777" w:rsidR="0011056B" w:rsidRDefault="0011056B" w:rsidP="00A426D4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67"/>
        <w:gridCol w:w="1377"/>
        <w:gridCol w:w="484"/>
        <w:gridCol w:w="1437"/>
        <w:gridCol w:w="529"/>
      </w:tblGrid>
      <w:tr w:rsidR="0011056B" w14:paraId="644FB1D3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B85AFE" w14:textId="176FF9C0" w:rsidR="0011056B" w:rsidRDefault="003527AB" w:rsidP="00F9135C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F9135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Start date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877992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6282893B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6065D90C" w14:textId="31BA05D9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4482B1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844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BFC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CFDF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302005E" w14:textId="77777777" w:rsidTr="00C2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4D799DD" w14:textId="7D3849FA" w:rsidR="0011056B" w:rsidRDefault="003527AB" w:rsidP="415711B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368FAD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1E7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B48" w14:textId="77777777" w:rsidR="0011056B" w:rsidRDefault="415711B8" w:rsidP="415711B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A41E" w14:textId="77777777" w:rsidR="0011056B" w:rsidRDefault="0011056B" w:rsidP="00A426D4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520B986A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D4FE74" w14:textId="747B3B17" w:rsidR="0011056B" w:rsidRDefault="003527AB" w:rsidP="415711B8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maximum registration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3255A0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9135C" w14:paraId="523D18B9" w14:textId="77777777" w:rsidTr="00C2085B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D1E208" w14:textId="7E9CC867" w:rsidR="00F9135C" w:rsidRDefault="00240B1B" w:rsidP="00F9135C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F9135C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F9135C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F9135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thesis submission</w:t>
            </w:r>
            <w:r w:rsidR="00F9135C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D92A6B" w14:textId="0F38452E" w:rsidR="00F9135C" w:rsidRDefault="00F9135C" w:rsidP="00F9135C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1056B" w14:paraId="1E1D6578" w14:textId="77777777" w:rsidTr="415711B8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0AAD" w14:textId="0F04514E" w:rsidR="0011056B" w:rsidRDefault="00240B1B" w:rsidP="415711B8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11056B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1056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B4004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5B400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5B4004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5B4004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11056B" w14:paraId="61C84E51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8CA5F2B" w14:textId="77777777" w:rsidR="0011056B" w:rsidRDefault="0011056B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1E5C4" w14:textId="77777777" w:rsidR="0011056B" w:rsidRDefault="0011056B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E6F82E" w14:textId="3BD38CBD" w:rsidR="00BD4205" w:rsidRDefault="00BD4205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083AD19" w14:textId="77777777" w:rsidR="003968B9" w:rsidRDefault="00B65940" w:rsidP="415711B8">
      <w:pPr>
        <w:pStyle w:val="Heading2"/>
        <w:pBdr>
          <w:top w:val="single" w:sz="18" w:space="6" w:color="auto"/>
          <w:bottom w:val="single" w:sz="18" w:space="6" w:color="auto"/>
        </w:pBdr>
        <w:tabs>
          <w:tab w:val="left" w:pos="607"/>
        </w:tabs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>EXTENSION TO PERIOD OF REGISTRATION</w:t>
      </w:r>
    </w:p>
    <w:p w14:paraId="069480C3" w14:textId="77777777" w:rsidR="003968B9" w:rsidRDefault="003968B9" w:rsidP="00A426D4">
      <w:pPr>
        <w:tabs>
          <w:tab w:val="left" w:pos="-720"/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A1C62E1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63B7FA0" w14:textId="70AD75FF" w:rsidR="005B4004" w:rsidRDefault="005B4004" w:rsidP="005B4004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Please be aware that periods of extension may exceptionally be granted for a maximum of 6 months only, please refer to the Doctoral Student regulations for permitted circumstances.</w:t>
      </w:r>
      <w:r w:rsidR="00E43181">
        <w:rPr>
          <w:rFonts w:ascii="Verdana" w:eastAsia="Verdana" w:hAnsi="Verdana" w:cs="Verdana"/>
          <w:sz w:val="18"/>
          <w:szCs w:val="18"/>
        </w:rPr>
        <w:t xml:space="preserve"> </w:t>
      </w:r>
      <w:hyperlink r:id="rId14" w:history="1">
        <w:r w:rsidR="00E43181" w:rsidRPr="00E43181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(Academic Handbook Section 2R refers).</w:t>
        </w:r>
      </w:hyperlink>
    </w:p>
    <w:p w14:paraId="6E64816A" w14:textId="6D827D42" w:rsidR="005B4004" w:rsidRDefault="005B4004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94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542"/>
        <w:gridCol w:w="4952"/>
      </w:tblGrid>
      <w:tr w:rsidR="003968B9" w14:paraId="308E27B6" w14:textId="77777777" w:rsidTr="415711B8">
        <w:trPr>
          <w:trHeight w:val="437"/>
        </w:trPr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14:paraId="7E0A0164" w14:textId="7D54916D" w:rsidR="003968B9" w:rsidRDefault="00240B1B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615" w:right="17" w:hanging="615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11</w:t>
            </w:r>
            <w:r w:rsidR="00B65940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A426D4" w:rsidRPr="415711B8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Request for e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xtension of registration to (DD/MM/YY):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73F" w14:textId="77777777" w:rsidR="003968B9" w:rsidRDefault="00B65940" w:rsidP="00A426D4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8963334" w14:textId="77777777" w:rsidR="003968B9" w:rsidRDefault="003968B9" w:rsidP="00A426D4">
      <w:pPr>
        <w:tabs>
          <w:tab w:val="left" w:pos="607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71"/>
        <w:gridCol w:w="9877"/>
      </w:tblGrid>
      <w:tr w:rsidR="003968B9" w14:paraId="01C628E7" w14:textId="77777777" w:rsidTr="415711B8">
        <w:trPr>
          <w:trHeight w:val="437"/>
        </w:trPr>
        <w:tc>
          <w:tcPr>
            <w:tcW w:w="10448" w:type="dxa"/>
            <w:gridSpan w:val="2"/>
            <w:vAlign w:val="center"/>
          </w:tcPr>
          <w:p w14:paraId="153733AD" w14:textId="54462B42" w:rsidR="003968B9" w:rsidRPr="00E43181" w:rsidRDefault="00240B1B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E43181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12</w:t>
            </w:r>
            <w:r w:rsidR="00B65940" w:rsidRPr="00E43181"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>.</w:t>
            </w:r>
            <w:r w:rsidR="00B65940" w:rsidRPr="00E4318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B65940" w:rsidRPr="00E4318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Reason for extension </w:t>
            </w:r>
            <w:r w:rsidR="00B65940" w:rsidRPr="00E43181">
              <w:rPr>
                <w:rFonts w:ascii="Verdana" w:eastAsia="Verdana" w:hAnsi="Verdana" w:cs="Verdana"/>
                <w:sz w:val="19"/>
                <w:szCs w:val="19"/>
              </w:rPr>
              <w:t>(Please attach additional information and supporting evidence):</w:t>
            </w:r>
          </w:p>
        </w:tc>
      </w:tr>
      <w:tr w:rsidR="003968B9" w14:paraId="4070837C" w14:textId="77777777" w:rsidTr="415711B8">
        <w:trPr>
          <w:trHeight w:val="43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14:paraId="2A1BCA1C" w14:textId="77777777" w:rsidR="003968B9" w:rsidRDefault="003968B9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C0" w14:textId="77777777" w:rsidR="003968B9" w:rsidRDefault="00B65940" w:rsidP="00A426D4">
            <w:pPr>
              <w:tabs>
                <w:tab w:val="left" w:pos="-720"/>
                <w:tab w:val="left" w:pos="607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770F182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sz w:val="18"/>
          <w:szCs w:val="18"/>
        </w:rPr>
      </w:pPr>
    </w:p>
    <w:p w14:paraId="777740D7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34FF79E2" w14:textId="77777777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lastRenderedPageBreak/>
        <w:t>PART C:</w:t>
      </w:r>
      <w:r>
        <w:rPr>
          <w:rFonts w:ascii="Verdana" w:eastAsia="Verdana" w:hAnsi="Verdana" w:cs="Verdana"/>
          <w:b/>
          <w:bCs/>
          <w:sz w:val="18"/>
        </w:rPr>
        <w:tab/>
      </w:r>
      <w:r w:rsidRPr="415711B8">
        <w:rPr>
          <w:rFonts w:ascii="Verdana" w:eastAsia="Verdana" w:hAnsi="Verdana" w:cs="Verdana"/>
          <w:b/>
          <w:bCs/>
          <w:sz w:val="18"/>
          <w:szCs w:val="18"/>
        </w:rPr>
        <w:t>SUMMARY OF CANDIDATE’S PROGRESS</w:t>
      </w:r>
    </w:p>
    <w:p w14:paraId="47F3B4BC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94"/>
      </w:tblGrid>
      <w:tr w:rsidR="003968B9" w14:paraId="443F47BA" w14:textId="77777777" w:rsidTr="415711B8">
        <w:trPr>
          <w:trHeight w:val="437"/>
        </w:trPr>
        <w:tc>
          <w:tcPr>
            <w:tcW w:w="10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5DC5" w14:textId="1BB57411" w:rsidR="003968B9" w:rsidRDefault="00A426D4" w:rsidP="007B193B">
            <w:pPr>
              <w:tabs>
                <w:tab w:val="left" w:pos="607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240B1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B65940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Please provide a summary of your progress to date</w:t>
            </w:r>
            <w:r w:rsidR="007B193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and your plan of work for the requested extension period</w:t>
            </w:r>
            <w:r w:rsidR="00B65940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3968B9" w14:paraId="0193A448" w14:textId="77777777" w:rsidTr="415711B8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AAF7978" w14:textId="77777777" w:rsidR="003968B9" w:rsidRDefault="003968B9" w:rsidP="00A426D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D3D4B3" w14:textId="77777777" w:rsidR="003968B9" w:rsidRDefault="00B65940" w:rsidP="00A426D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8121C0D" w14:textId="77777777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09CAD38D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79FA507F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4522895F" w14:textId="056CA03B" w:rsidR="003968B9" w:rsidRDefault="415711B8" w:rsidP="00E43181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E4318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candidate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C19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18A287F5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12EF1B0A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EB1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A81F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5EA5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E467555" w14:textId="77777777" w:rsidR="003968B9" w:rsidRDefault="003968B9" w:rsidP="00A426D4">
      <w:pPr>
        <w:tabs>
          <w:tab w:val="left" w:pos="607"/>
        </w:tabs>
      </w:pPr>
    </w:p>
    <w:p w14:paraId="6010019D" w14:textId="50C5B363" w:rsidR="003968B9" w:rsidRDefault="003968B9" w:rsidP="00A426D4">
      <w:pPr>
        <w:tabs>
          <w:tab w:val="left" w:pos="607"/>
        </w:tabs>
        <w:rPr>
          <w:rFonts w:ascii="Verdana" w:eastAsia="Verdana" w:hAnsi="Verdana" w:cs="Verdana"/>
          <w:b/>
          <w:bCs/>
          <w:sz w:val="16"/>
          <w:szCs w:val="16"/>
        </w:rPr>
      </w:pPr>
    </w:p>
    <w:p w14:paraId="611AC5AA" w14:textId="63F131AD" w:rsidR="003968B9" w:rsidRDefault="00B65940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415711B8">
        <w:rPr>
          <w:rFonts w:ascii="Verdana" w:eastAsia="Verdana" w:hAnsi="Verdana" w:cs="Verdana"/>
          <w:b/>
          <w:bCs/>
          <w:sz w:val="18"/>
          <w:szCs w:val="18"/>
        </w:rPr>
        <w:t>PART D:</w:t>
      </w:r>
      <w:r>
        <w:rPr>
          <w:rFonts w:ascii="Verdana" w:eastAsia="Verdana" w:hAnsi="Verdana" w:cs="Verdana"/>
          <w:b/>
          <w:bCs/>
          <w:sz w:val="18"/>
        </w:rPr>
        <w:tab/>
      </w:r>
      <w:r w:rsidRPr="00E43181">
        <w:rPr>
          <w:rFonts w:ascii="Verdana" w:eastAsia="Verdana" w:hAnsi="Verdana" w:cs="Verdana"/>
          <w:b/>
          <w:bCs/>
          <w:sz w:val="19"/>
          <w:szCs w:val="19"/>
        </w:rPr>
        <w:t>SUPERVISORY TEAM RECOMMENDATION</w:t>
      </w:r>
    </w:p>
    <w:p w14:paraId="5B1DFE98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94"/>
      </w:tblGrid>
      <w:tr w:rsidR="005B4004" w14:paraId="12A85F36" w14:textId="77777777" w:rsidTr="00E60394">
        <w:trPr>
          <w:trHeight w:val="437"/>
        </w:trPr>
        <w:tc>
          <w:tcPr>
            <w:tcW w:w="10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A817" w14:textId="1AF6B8F0" w:rsidR="005B4004" w:rsidRDefault="005B4004" w:rsidP="005B4004">
            <w:pPr>
              <w:tabs>
                <w:tab w:val="left" w:pos="607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0F1CF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240B1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Pr="000F1CF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Please provide a summary of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the student’s</w:t>
            </w: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progress to date:</w:t>
            </w:r>
          </w:p>
        </w:tc>
      </w:tr>
      <w:tr w:rsidR="005B4004" w14:paraId="5745FE62" w14:textId="77777777" w:rsidTr="00E60394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05960D3" w14:textId="77777777" w:rsidR="005B4004" w:rsidRDefault="005B4004" w:rsidP="00E60394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4600F" w14:textId="77777777" w:rsidR="005B4004" w:rsidRDefault="005B4004" w:rsidP="00E60394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B25923B" w14:textId="77777777" w:rsidR="005B4004" w:rsidRDefault="005B4004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28BD0661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3968B9" w14:paraId="06E5F0F4" w14:textId="77777777" w:rsidTr="415711B8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860F" w14:textId="517B8473" w:rsidR="003968B9" w:rsidRDefault="00B82A9D" w:rsidP="00240B1B">
            <w:pPr>
              <w:tabs>
                <w:tab w:val="left" w:pos="607"/>
              </w:tabs>
              <w:ind w:left="605" w:hanging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240B1B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5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 w:rsidR="00B65940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B65940">
              <w:rPr>
                <w:rFonts w:ascii="Verdana" w:eastAsia="Verdana" w:hAnsi="Verdana" w:cs="Verdana"/>
                <w:sz w:val="19"/>
                <w:szCs w:val="19"/>
              </w:rPr>
              <w:t xml:space="preserve">We have considered all aspects of the candidate’s summary </w:t>
            </w:r>
            <w:r w:rsidR="005B4004">
              <w:rPr>
                <w:rFonts w:ascii="Verdana" w:eastAsia="Verdana" w:hAnsi="Verdana" w:cs="Verdana"/>
                <w:sz w:val="19"/>
                <w:szCs w:val="19"/>
              </w:rPr>
              <w:t xml:space="preserve">of progress </w:t>
            </w:r>
            <w:r w:rsidR="00B65940">
              <w:rPr>
                <w:rFonts w:ascii="Verdana" w:eastAsia="Verdana" w:hAnsi="Verdana" w:cs="Verdana"/>
                <w:sz w:val="19"/>
                <w:szCs w:val="19"/>
              </w:rPr>
              <w:t>for the extension, and we recommend that the registration period be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extended as shown above. </w:t>
            </w:r>
          </w:p>
        </w:tc>
      </w:tr>
    </w:tbl>
    <w:p w14:paraId="3E596BBA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1BFAD97B" w14:textId="77777777" w:rsidTr="415711B8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86830F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DoS: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AAC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77C8CE0B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175F3DE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742" w14:textId="77777777" w:rsidR="003968B9" w:rsidRDefault="00B65940" w:rsidP="00A426D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ADE0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59FC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365BF63" w14:textId="77777777" w:rsidR="003968B9" w:rsidRDefault="003968B9" w:rsidP="00A426D4">
      <w:pPr>
        <w:tabs>
          <w:tab w:val="left" w:pos="607"/>
        </w:tabs>
        <w:rPr>
          <w:color w:val="0070C0"/>
        </w:rPr>
      </w:pPr>
    </w:p>
    <w:p w14:paraId="116C0060" w14:textId="77777777" w:rsidR="003968B9" w:rsidRDefault="003968B9" w:rsidP="00A426D4">
      <w:pPr>
        <w:tabs>
          <w:tab w:val="left" w:pos="607"/>
        </w:tabs>
      </w:pPr>
    </w:p>
    <w:p w14:paraId="77571A52" w14:textId="5EB3BE81" w:rsidR="003968B9" w:rsidRDefault="00164383" w:rsidP="415711B8">
      <w:pPr>
        <w:pBdr>
          <w:top w:val="single" w:sz="18" w:space="6" w:color="auto"/>
          <w:bottom w:val="single" w:sz="18" w:space="6" w:color="auto"/>
        </w:pBdr>
        <w:tabs>
          <w:tab w:val="left" w:pos="607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E</w:t>
      </w:r>
      <w:r w:rsidR="00B65940" w:rsidRPr="415711B8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B65940">
        <w:rPr>
          <w:rFonts w:ascii="Verdana" w:eastAsia="Verdana" w:hAnsi="Verdana" w:cs="Verdana"/>
          <w:b/>
          <w:bCs/>
          <w:sz w:val="18"/>
        </w:rPr>
        <w:tab/>
      </w:r>
      <w:r w:rsidR="00B65940" w:rsidRPr="415711B8">
        <w:rPr>
          <w:rFonts w:ascii="Verdana" w:eastAsia="Verdana" w:hAnsi="Verdana" w:cs="Verdana"/>
          <w:b/>
          <w:bCs/>
          <w:sz w:val="18"/>
          <w:szCs w:val="18"/>
        </w:rPr>
        <w:t>APPROVAL</w:t>
      </w:r>
      <w:r w:rsidR="00681469">
        <w:rPr>
          <w:rFonts w:ascii="Verdana" w:eastAsia="Verdana" w:hAnsi="Verdana" w:cs="Verdana"/>
          <w:b/>
          <w:bCs/>
          <w:sz w:val="18"/>
          <w:szCs w:val="18"/>
        </w:rPr>
        <w:t xml:space="preserve"> RESEARCH, INNOVATION &amp; ENTERPRISE</w:t>
      </w:r>
    </w:p>
    <w:p w14:paraId="6399A583" w14:textId="77777777" w:rsidR="003968B9" w:rsidRDefault="003968B9" w:rsidP="00A426D4">
      <w:pPr>
        <w:widowControl/>
        <w:tabs>
          <w:tab w:val="left" w:pos="607"/>
        </w:tabs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052D2667" w14:textId="77777777" w:rsidR="005B4004" w:rsidRDefault="005B4004" w:rsidP="005B400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484"/>
        <w:gridCol w:w="3960"/>
      </w:tblGrid>
      <w:tr w:rsidR="005B4004" w14:paraId="0E7A3040" w14:textId="77777777" w:rsidTr="00E60394">
        <w:trPr>
          <w:trHeight w:val="437"/>
        </w:trPr>
        <w:tc>
          <w:tcPr>
            <w:tcW w:w="6484" w:type="dxa"/>
            <w:tcBorders>
              <w:right w:val="single" w:sz="4" w:space="0" w:color="auto"/>
            </w:tcBorders>
            <w:vAlign w:val="center"/>
          </w:tcPr>
          <w:p w14:paraId="3026E847" w14:textId="6043DBC2" w:rsidR="005B4004" w:rsidRDefault="007B193B" w:rsidP="007B193B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new registration end date</w:t>
            </w:r>
            <w:r w:rsidR="005B4004"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: </w:t>
            </w:r>
            <w:r w:rsidR="005B4004">
              <w:br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1BC" w14:textId="77777777" w:rsidR="005B4004" w:rsidRDefault="005B4004" w:rsidP="00E60394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b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fldChar w:fldCharType="end"/>
            </w:r>
          </w:p>
        </w:tc>
      </w:tr>
    </w:tbl>
    <w:p w14:paraId="186F77D2" w14:textId="77777777" w:rsidR="003968B9" w:rsidRDefault="00B65940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</w:pPr>
      <w:r>
        <w:rPr>
          <w:rFonts w:ascii="Verdana" w:eastAsia="Verdana" w:hAnsi="Verdana" w:cs="Verdana"/>
          <w:b/>
          <w:color w:val="FF0000"/>
          <w:sz w:val="19"/>
          <w:szCs w:val="19"/>
          <w:lang w:eastAsia="en-GB"/>
        </w:rPr>
        <w:t xml:space="preserve">  </w:t>
      </w:r>
    </w:p>
    <w:p w14:paraId="46B41241" w14:textId="77777777" w:rsidR="005B4004" w:rsidRDefault="005B4004" w:rsidP="00A426D4">
      <w:pPr>
        <w:widowControl/>
        <w:tabs>
          <w:tab w:val="left" w:pos="607"/>
        </w:tabs>
        <w:jc w:val="both"/>
        <w:rPr>
          <w:rFonts w:ascii="Verdana" w:eastAsia="Verdana" w:hAnsi="Verdana" w:cs="Verdana"/>
          <w:b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3968B9" w14:paraId="5909E891" w14:textId="77777777" w:rsidTr="415711B8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075475FB" w14:textId="7F47DE24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49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968B9" w14:paraId="2790EA87" w14:textId="77777777" w:rsidTr="415711B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C2BF696" w14:textId="77777777" w:rsidR="003968B9" w:rsidRDefault="415711B8" w:rsidP="415711B8">
            <w:pPr>
              <w:tabs>
                <w:tab w:val="left" w:pos="-720"/>
                <w:tab w:val="left" w:pos="607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bookmarkStart w:id="0" w:name="_GoBack"/>
        <w:bookmarkEnd w:id="0"/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89E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169E" w14:textId="77777777" w:rsidR="003968B9" w:rsidRDefault="415711B8" w:rsidP="415711B8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415711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708F" w14:textId="77777777" w:rsidR="003968B9" w:rsidRDefault="00B65940" w:rsidP="00A426D4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</w:r>
            <w:r w:rsidR="007B193B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D8208F1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7CFA8ABA" w14:textId="77777777" w:rsidR="003968B9" w:rsidRDefault="003968B9" w:rsidP="00A426D4">
      <w:pPr>
        <w:tabs>
          <w:tab w:val="left" w:pos="607"/>
        </w:tabs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3968B9">
      <w:headerReference w:type="default" r:id="rId15"/>
      <w:footerReference w:type="default" r:id="rId16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BC69" w14:textId="77777777" w:rsidR="00AE74C6" w:rsidRDefault="00AE74C6">
      <w:r>
        <w:separator/>
      </w:r>
    </w:p>
  </w:endnote>
  <w:endnote w:type="continuationSeparator" w:id="0">
    <w:p w14:paraId="1BF5E030" w14:textId="77777777" w:rsidR="00AE74C6" w:rsidRDefault="00AE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EF3C" w14:textId="35790A83" w:rsidR="003968B9" w:rsidRDefault="00852AC4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F9135C">
      <w:rPr>
        <w:rFonts w:ascii="Trebuchet MS" w:eastAsia="Trebuchet MS" w:hAnsi="Trebuchet MS" w:cs="Trebuchet MS"/>
        <w:noProof/>
        <w:sz w:val="18"/>
        <w:szCs w:val="18"/>
      </w:rPr>
      <w:t>RD4</w:t>
    </w:r>
    <w:r w:rsidR="00B65940">
      <w:rPr>
        <w:rFonts w:ascii="Trebuchet MS" w:eastAsia="Trebuchet MS" w:hAnsi="Trebuchet MS" w:cs="Trebuchet MS"/>
        <w:noProof/>
        <w:sz w:val="18"/>
        <w:szCs w:val="18"/>
      </w:rPr>
      <w:t>E - Application for Extens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B82A9D">
      <w:rPr>
        <w:rFonts w:ascii="Trebuchet MS" w:eastAsia="Trebuchet MS" w:hAnsi="Trebuchet MS" w:cs="Trebuchet MS"/>
        <w:noProof/>
        <w:sz w:val="18"/>
        <w:szCs w:val="18"/>
      </w:rPr>
      <w:t>ion to Period of Registration for Research Degree</w:t>
    </w:r>
  </w:p>
  <w:p w14:paraId="32D9961B" w14:textId="0F55C646" w:rsidR="003968B9" w:rsidRDefault="415711B8" w:rsidP="415711B8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415711B8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 Page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B193B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B193B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00B65940" w:rsidRPr="415711B8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="00F9135C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</w:t>
    </w:r>
    <w:r w:rsidRPr="415711B8">
      <w:rPr>
        <w:rStyle w:val="PageNumber"/>
        <w:rFonts w:ascii="Trebuchet MS" w:eastAsia="Trebuchet MS" w:hAnsi="Trebuchet MS" w:cs="Trebuchet MS"/>
        <w:sz w:val="18"/>
        <w:szCs w:val="18"/>
      </w:rPr>
      <w:t>Research, Innova</w:t>
    </w:r>
    <w:r w:rsidR="00F9135C">
      <w:rPr>
        <w:rStyle w:val="PageNumber"/>
        <w:rFonts w:ascii="Trebuchet MS" w:eastAsia="Trebuchet MS" w:hAnsi="Trebuchet MS" w:cs="Trebuchet MS"/>
        <w:sz w:val="18"/>
        <w:szCs w:val="18"/>
      </w:rPr>
      <w:t>tion &amp; Enterprise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958C" w14:textId="77777777" w:rsidR="00AE74C6" w:rsidRDefault="00AE74C6">
      <w:r>
        <w:separator/>
      </w:r>
    </w:p>
  </w:footnote>
  <w:footnote w:type="continuationSeparator" w:id="0">
    <w:p w14:paraId="61DFBC75" w14:textId="77777777" w:rsidR="00AE74C6" w:rsidRDefault="00AE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6055" w14:textId="1AC92EA9" w:rsidR="00F9135C" w:rsidRPr="00F9135C" w:rsidRDefault="00F9135C" w:rsidP="00F9135C">
    <w:pPr>
      <w:pStyle w:val="Header"/>
      <w:jc w:val="right"/>
      <w:rPr>
        <w:b/>
      </w:rPr>
    </w:pPr>
    <w:r w:rsidRPr="00F9135C">
      <w:rPr>
        <w:rFonts w:ascii="Verdana" w:eastAsia="Verdana" w:hAnsi="Verdana" w:cs="Verdana"/>
        <w:b/>
        <w:sz w:val="18"/>
        <w:szCs w:val="18"/>
      </w:rPr>
      <w:t>RD4E (09/2019)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2F1"/>
    <w:multiLevelType w:val="multilevel"/>
    <w:tmpl w:val="C6B81D5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133D3C5E"/>
    <w:multiLevelType w:val="multilevel"/>
    <w:tmpl w:val="42C29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DAB41A5"/>
    <w:multiLevelType w:val="multilevel"/>
    <w:tmpl w:val="2EF038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CD1F0A"/>
    <w:multiLevelType w:val="multilevel"/>
    <w:tmpl w:val="FC8076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16211B"/>
    <w:multiLevelType w:val="multilevel"/>
    <w:tmpl w:val="9E76A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2940923"/>
    <w:multiLevelType w:val="multilevel"/>
    <w:tmpl w:val="7498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E547C"/>
    <w:multiLevelType w:val="multilevel"/>
    <w:tmpl w:val="9DC03AB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85200"/>
    <w:multiLevelType w:val="multilevel"/>
    <w:tmpl w:val="11E253D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E566B0"/>
    <w:multiLevelType w:val="multilevel"/>
    <w:tmpl w:val="54F246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71E18"/>
    <w:multiLevelType w:val="multilevel"/>
    <w:tmpl w:val="8C40D908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3434B"/>
    <w:multiLevelType w:val="multilevel"/>
    <w:tmpl w:val="C8E6DA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70401735"/>
    <w:multiLevelType w:val="multilevel"/>
    <w:tmpl w:val="1B108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B9"/>
    <w:rsid w:val="000F1CF4"/>
    <w:rsid w:val="0011056B"/>
    <w:rsid w:val="00164383"/>
    <w:rsid w:val="00240B1B"/>
    <w:rsid w:val="002B0DB8"/>
    <w:rsid w:val="0032072A"/>
    <w:rsid w:val="00342CC9"/>
    <w:rsid w:val="003527AB"/>
    <w:rsid w:val="003968B9"/>
    <w:rsid w:val="003A23EC"/>
    <w:rsid w:val="003F059F"/>
    <w:rsid w:val="005B4004"/>
    <w:rsid w:val="00642D4A"/>
    <w:rsid w:val="00681469"/>
    <w:rsid w:val="00707893"/>
    <w:rsid w:val="00776D35"/>
    <w:rsid w:val="007A12DF"/>
    <w:rsid w:val="007B193B"/>
    <w:rsid w:val="008201F5"/>
    <w:rsid w:val="008347E0"/>
    <w:rsid w:val="00852AC4"/>
    <w:rsid w:val="008D2B06"/>
    <w:rsid w:val="009730C8"/>
    <w:rsid w:val="00A426D4"/>
    <w:rsid w:val="00AE74C6"/>
    <w:rsid w:val="00B53203"/>
    <w:rsid w:val="00B65940"/>
    <w:rsid w:val="00B82A9D"/>
    <w:rsid w:val="00BD4205"/>
    <w:rsid w:val="00C2085B"/>
    <w:rsid w:val="00CD7225"/>
    <w:rsid w:val="00CD7A47"/>
    <w:rsid w:val="00E11256"/>
    <w:rsid w:val="00E43181"/>
    <w:rsid w:val="00EC5A57"/>
    <w:rsid w:val="00EE226D"/>
    <w:rsid w:val="00F9135C"/>
    <w:rsid w:val="415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9AFD2"/>
  <w15:docId w15:val="{9D45A4F4-0D0A-4E02-9552-BD9D944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93"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2B0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lent.ac.uk/research-innovation-enterprise/research-degrees/documents/academic-regulations-for-postgraduate-research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D18D2-1C91-42A5-B7FA-29046002A8A3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8d6ad8c-a587-4832-ab9b-83a99073652b"/>
    <ds:schemaRef ds:uri="http://schemas.microsoft.com/office/infopath/2007/PartnerControls"/>
    <ds:schemaRef ds:uri="4ed9d20a-3057-4210-a0f7-e0990e41c2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1CFDB9-D2B9-4587-9E26-6D3B5C000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FAA5-4CFD-40A4-93D8-FA6B4441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to Period of Registration for Research Degree (Form RD5E)</vt:lpstr>
    </vt:vector>
  </TitlesOfParts>
  <Company>Southampton Solent University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to Period of Registration for Research Degree (Form RD5E)</dc:title>
  <dc:creator>Jessica Gow</dc:creator>
  <cp:lastModifiedBy>Nic Percivall</cp:lastModifiedBy>
  <cp:revision>2</cp:revision>
  <cp:lastPrinted>2011-08-24T14:45:00Z</cp:lastPrinted>
  <dcterms:created xsi:type="dcterms:W3CDTF">2019-10-11T15:49:00Z</dcterms:created>
  <dcterms:modified xsi:type="dcterms:W3CDTF">2019-10-11T15:49:00Z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  <property fmtid="{D5CDD505-2E9C-101B-9397-08002B2CF9AE}" pid="3" name="_dlc_DocIdItemGuid">
    <vt:lpwstr>277819d1-6a1d-4309-9824-a1837ecbab2c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